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10B2" w:rsidRDefault="005A1BC4" w:rsidP="00B15B50">
      <w:pPr>
        <w:pStyle w:val="VPSCHeading1"/>
      </w:pPr>
      <w:r>
        <w:rPr>
          <w:noProof/>
        </w:rPr>
        <mc:AlternateContent>
          <mc:Choice Requires="wps">
            <w:drawing>
              <wp:anchor distT="0" distB="0" distL="114300" distR="114300" simplePos="0" relativeHeight="251659264" behindDoc="0" locked="0" layoutInCell="1" allowOverlap="1" wp14:anchorId="759E5B11" wp14:editId="5718A498">
                <wp:simplePos x="0" y="0"/>
                <wp:positionH relativeFrom="column">
                  <wp:posOffset>-310515</wp:posOffset>
                </wp:positionH>
                <wp:positionV relativeFrom="paragraph">
                  <wp:posOffset>-1107440</wp:posOffset>
                </wp:positionV>
                <wp:extent cx="4160520" cy="143129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60520" cy="143129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D1317" w:rsidRPr="006D1317" w:rsidRDefault="00FD7BDF" w:rsidP="00E52165">
                            <w:pPr>
                              <w:pStyle w:val="VPSCMainTitle"/>
                              <w:ind w:left="350"/>
                              <w:rPr>
                                <w:sz w:val="36"/>
                                <w:lang w:val="en-AU"/>
                              </w:rPr>
                            </w:pPr>
                            <w:r>
                              <w:rPr>
                                <w:sz w:val="36"/>
                                <w:lang w:val="en-AU"/>
                              </w:rPr>
                              <w:t>2018</w:t>
                            </w:r>
                            <w:r w:rsidR="001C0899">
                              <w:rPr>
                                <w:sz w:val="36"/>
                                <w:lang w:val="en-AU"/>
                              </w:rPr>
                              <w:t xml:space="preserve"> </w:t>
                            </w:r>
                            <w:r w:rsidR="006D1317" w:rsidRPr="006D1317">
                              <w:rPr>
                                <w:sz w:val="36"/>
                                <w:lang w:val="en-AU"/>
                              </w:rPr>
                              <w:t>VPS Graduate Recruitment and Development Scheme</w:t>
                            </w:r>
                            <w:r w:rsidR="001C0899">
                              <w:rPr>
                                <w:sz w:val="36"/>
                                <w:lang w:val="en-AU"/>
                              </w:rPr>
                              <w:t xml:space="preserve"> </w:t>
                            </w:r>
                            <w:r w:rsidR="00BB63F7">
                              <w:rPr>
                                <w:sz w:val="36"/>
                                <w:lang w:val="en-AU"/>
                              </w:rPr>
                              <w:t>(GRADS)</w:t>
                            </w:r>
                            <w:r w:rsidR="001C0899">
                              <w:rPr>
                                <w:sz w:val="36"/>
                                <w:lang w:val="en-AU"/>
                              </w:rPr>
                              <w:br/>
                            </w:r>
                            <w:r>
                              <w:rPr>
                                <w:sz w:val="36"/>
                                <w:lang w:val="en-AU"/>
                              </w:rPr>
                              <w:t>WELCOME EVENT</w:t>
                            </w:r>
                          </w:p>
                          <w:p w:rsidR="00B5138E" w:rsidRPr="00912DBA" w:rsidRDefault="00ED52A3" w:rsidP="006D1317">
                            <w:pPr>
                              <w:pStyle w:val="VPSCMainTitle"/>
                              <w:ind w:left="350"/>
                              <w:rPr>
                                <w:sz w:val="28"/>
                                <w:lang w:val="en-AU"/>
                              </w:rPr>
                            </w:pPr>
                            <w:r w:rsidRPr="00912DBA">
                              <w:rPr>
                                <w:sz w:val="28"/>
                                <w:lang w:val="en-AU"/>
                              </w:rPr>
                              <w:t>Speech</w:t>
                            </w:r>
                            <w:r w:rsidR="00B442D6" w:rsidRPr="00912DBA">
                              <w:rPr>
                                <w:sz w:val="28"/>
                                <w:lang w:val="en-AU"/>
                              </w:rPr>
                              <w:t xml:space="preserve">: </w:t>
                            </w:r>
                            <w:r w:rsidR="005A1BC4" w:rsidRPr="00912DBA">
                              <w:rPr>
                                <w:sz w:val="28"/>
                                <w:lang w:val="en-AU"/>
                              </w:rPr>
                              <w:br/>
                            </w:r>
                            <w:r w:rsidR="00912DBA" w:rsidRPr="00912DBA">
                              <w:rPr>
                                <w:sz w:val="28"/>
                                <w:lang w:val="en-AU"/>
                              </w:rPr>
                              <w:t>jordyn flagg, GRADS Aboriginal pathway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45pt;margin-top:-87.2pt;width:327.6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ktrAIAAKQ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" filled="f" stroked="f">
                <v:textbox>
                  <w:txbxContent>
                    <w:p w:rsidR="006D1317" w:rsidRPr="006D1317" w:rsidRDefault="00FD7BDF" w:rsidP="00E52165">
                      <w:pPr>
                        <w:pStyle w:val="VPSCMainTitle"/>
                        <w:ind w:left="350"/>
                        <w:rPr>
                          <w:sz w:val="36"/>
                          <w:lang w:val="en-AU"/>
                        </w:rPr>
                      </w:pPr>
                      <w:r>
                        <w:rPr>
                          <w:sz w:val="36"/>
                          <w:lang w:val="en-AU"/>
                        </w:rPr>
                        <w:t>2018</w:t>
                      </w:r>
                      <w:r w:rsidR="001C0899">
                        <w:rPr>
                          <w:sz w:val="36"/>
                          <w:lang w:val="en-AU"/>
                        </w:rPr>
                        <w:t xml:space="preserve"> </w:t>
                      </w:r>
                      <w:r w:rsidR="006D1317" w:rsidRPr="006D1317">
                        <w:rPr>
                          <w:sz w:val="36"/>
                          <w:lang w:val="en-AU"/>
                        </w:rPr>
                        <w:t>VPS Graduate Recruitment and Development Scheme</w:t>
                      </w:r>
                      <w:r w:rsidR="001C0899">
                        <w:rPr>
                          <w:sz w:val="36"/>
                          <w:lang w:val="en-AU"/>
                        </w:rPr>
                        <w:t xml:space="preserve"> </w:t>
                      </w:r>
                      <w:r w:rsidR="00BB63F7">
                        <w:rPr>
                          <w:sz w:val="36"/>
                          <w:lang w:val="en-AU"/>
                        </w:rPr>
                        <w:t>(GRADS)</w:t>
                      </w:r>
                      <w:r w:rsidR="001C0899">
                        <w:rPr>
                          <w:sz w:val="36"/>
                          <w:lang w:val="en-AU"/>
                        </w:rPr>
                        <w:br/>
                      </w:r>
                      <w:r>
                        <w:rPr>
                          <w:sz w:val="36"/>
                          <w:lang w:val="en-AU"/>
                        </w:rPr>
                        <w:t>WELCOME EVENT</w:t>
                      </w:r>
                    </w:p>
                    <w:p w:rsidR="00B5138E" w:rsidRPr="00912DBA" w:rsidRDefault="00ED52A3" w:rsidP="006D1317">
                      <w:pPr>
                        <w:pStyle w:val="VPSCMainTitle"/>
                        <w:ind w:left="350"/>
                        <w:rPr>
                          <w:sz w:val="28"/>
                          <w:lang w:val="en-AU"/>
                        </w:rPr>
                      </w:pPr>
                      <w:r w:rsidRPr="00912DBA">
                        <w:rPr>
                          <w:sz w:val="28"/>
                          <w:lang w:val="en-AU"/>
                        </w:rPr>
                        <w:t>Speech</w:t>
                      </w:r>
                      <w:r w:rsidR="00B442D6" w:rsidRPr="00912DBA">
                        <w:rPr>
                          <w:sz w:val="28"/>
                          <w:lang w:val="en-AU"/>
                        </w:rPr>
                        <w:t xml:space="preserve">: </w:t>
                      </w:r>
                      <w:r w:rsidR="005A1BC4" w:rsidRPr="00912DBA">
                        <w:rPr>
                          <w:sz w:val="28"/>
                          <w:lang w:val="en-AU"/>
                        </w:rPr>
                        <w:br/>
                      </w:r>
                      <w:r w:rsidR="00912DBA" w:rsidRPr="00912DBA">
                        <w:rPr>
                          <w:sz w:val="28"/>
                          <w:lang w:val="en-AU"/>
                        </w:rPr>
                        <w:t>jordyn flagg, GRADS Aboriginal pathway</w:t>
                      </w:r>
                    </w:p>
                  </w:txbxContent>
                </v:textbox>
                <w10:wrap type="square"/>
              </v:shape>
            </w:pict>
          </mc:Fallback>
        </mc:AlternateContent>
      </w:r>
      <w:r w:rsidR="00AD089E">
        <w:rPr>
          <w:noProof/>
        </w:rPr>
        <w:drawing>
          <wp:anchor distT="0" distB="0" distL="114300" distR="114300" simplePos="0" relativeHeight="251661312" behindDoc="1" locked="0" layoutInCell="1" allowOverlap="1" wp14:anchorId="5BA82C07" wp14:editId="5DADF50A">
            <wp:simplePos x="0" y="0"/>
            <wp:positionH relativeFrom="column">
              <wp:posOffset>-4590415</wp:posOffset>
            </wp:positionH>
            <wp:positionV relativeFrom="paragraph">
              <wp:posOffset>-1826895</wp:posOffset>
            </wp:positionV>
            <wp:extent cx="7559040" cy="2587625"/>
            <wp:effectExtent l="0" t="0" r="381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3B.jpg"/>
                    <pic:cNvPicPr/>
                  </pic:nvPicPr>
                  <pic:blipFill>
                    <a:blip r:embed="rId9">
                      <a:extLst>
                        <a:ext uri="{28A0092B-C50C-407E-A947-70E740481C1C}">
                          <a14:useLocalDpi xmlns:a14="http://schemas.microsoft.com/office/drawing/2010/main" val="0"/>
                        </a:ext>
                      </a:extLst>
                    </a:blip>
                    <a:stretch>
                      <a:fillRect/>
                    </a:stretch>
                  </pic:blipFill>
                  <pic:spPr>
                    <a:xfrm>
                      <a:off x="0" y="0"/>
                      <a:ext cx="7559040" cy="258762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810B2" w:rsidRPr="005A1BC4" w:rsidRDefault="00AD089E" w:rsidP="00B15B50">
      <w:pPr>
        <w:pStyle w:val="VPSCHeading1"/>
        <w:rPr>
          <w:rFonts w:cs="Arial"/>
          <w:i/>
        </w:rPr>
      </w:pPr>
      <w:r>
        <w:rPr>
          <w:rFonts w:cs="Arial"/>
        </w:rPr>
        <w:br/>
      </w:r>
      <w:r w:rsidR="00ED52A3">
        <w:rPr>
          <w:rFonts w:cs="Arial"/>
        </w:rPr>
        <w:t>Speech</w:t>
      </w:r>
      <w:r w:rsidR="005A1BC4">
        <w:rPr>
          <w:rFonts w:cs="Arial"/>
        </w:rPr>
        <w:br/>
      </w:r>
      <w:r w:rsidR="005A1BC4">
        <w:rPr>
          <w:rFonts w:cs="Arial"/>
        </w:rPr>
        <w:br/>
      </w:r>
      <w:r w:rsidR="00ED52A3">
        <w:rPr>
          <w:rFonts w:cs="Arial"/>
          <w:sz w:val="24"/>
        </w:rPr>
        <w:t>Jordyn Flagg</w:t>
      </w:r>
      <w:r w:rsidR="00ED52A3">
        <w:rPr>
          <w:rFonts w:cs="Arial"/>
          <w:sz w:val="24"/>
        </w:rPr>
        <w:br/>
      </w:r>
      <w:r w:rsidR="00ED52A3">
        <w:rPr>
          <w:rFonts w:cs="Arial"/>
          <w:i/>
          <w:sz w:val="24"/>
        </w:rPr>
        <w:t>Representative from GRADS’ Aboriginal Pathway</w:t>
      </w:r>
    </w:p>
    <w:p w:rsidR="00ED52A3" w:rsidRPr="00ED52A3" w:rsidRDefault="00AD089E" w:rsidP="00ED52A3">
      <w:pPr>
        <w:spacing w:after="100" w:line="276" w:lineRule="auto"/>
        <w:jc w:val="both"/>
        <w:rPr>
          <w:rFonts w:ascii="Arial" w:hAnsi="Arial" w:cs="Arial"/>
          <w:sz w:val="22"/>
          <w:szCs w:val="22"/>
        </w:rPr>
      </w:pPr>
      <w:r>
        <w:rPr>
          <w:rFonts w:ascii="Arial" w:eastAsiaTheme="minorHAnsi" w:hAnsi="Arial" w:cs="Arial"/>
          <w:sz w:val="16"/>
          <w:szCs w:val="22"/>
          <w:lang w:val="en-AU" w:eastAsia="en-US"/>
        </w:rPr>
        <w:br/>
      </w:r>
      <w:r w:rsidR="00ED52A3" w:rsidRPr="00ED52A3">
        <w:rPr>
          <w:rFonts w:ascii="Arial" w:hAnsi="Arial" w:cs="Arial"/>
          <w:sz w:val="22"/>
          <w:szCs w:val="22"/>
        </w:rPr>
        <w:t xml:space="preserve">Good evening everyone. </w:t>
      </w:r>
    </w:p>
    <w:p w:rsidR="00ED52A3" w:rsidRPr="00ED52A3" w:rsidRDefault="00ED52A3" w:rsidP="00ED52A3">
      <w:pPr>
        <w:spacing w:before="120" w:after="100" w:line="276" w:lineRule="auto"/>
        <w:jc w:val="both"/>
        <w:rPr>
          <w:rFonts w:ascii="Arial" w:hAnsi="Arial" w:cs="Arial"/>
          <w:sz w:val="22"/>
          <w:szCs w:val="22"/>
        </w:rPr>
      </w:pPr>
      <w:r w:rsidRPr="00ED52A3">
        <w:rPr>
          <w:rFonts w:ascii="Arial" w:hAnsi="Arial" w:cs="Arial"/>
          <w:sz w:val="22"/>
          <w:szCs w:val="22"/>
        </w:rPr>
        <w:t>Before I begin, I would like to acknowledge the Traditional Owners of the land on which we are meeting today. I pay my respects to their Elders, past and present and emerging. I pay my respects to Elders from other communities and any Aboriginal people who may be here with us today.</w:t>
      </w:r>
    </w:p>
    <w:p w:rsidR="00ED52A3" w:rsidRPr="00ED52A3" w:rsidRDefault="00ED52A3" w:rsidP="00ED52A3">
      <w:pPr>
        <w:spacing w:after="100" w:line="276" w:lineRule="auto"/>
        <w:jc w:val="both"/>
        <w:rPr>
          <w:rFonts w:ascii="Arial" w:hAnsi="Arial" w:cs="Arial"/>
          <w:sz w:val="22"/>
          <w:szCs w:val="22"/>
        </w:rPr>
      </w:pPr>
      <w:r w:rsidRPr="00ED52A3">
        <w:rPr>
          <w:rFonts w:ascii="Arial" w:hAnsi="Arial" w:cs="Arial"/>
          <w:sz w:val="22"/>
          <w:szCs w:val="22"/>
        </w:rPr>
        <w:t xml:space="preserve">Thank you for the opportunity to speak tonight. It is a privilege to be speaking here as a young Aboriginal woman. </w:t>
      </w:r>
    </w:p>
    <w:p w:rsidR="00ED52A3" w:rsidRPr="00ED52A3" w:rsidRDefault="00ED52A3" w:rsidP="00ED52A3">
      <w:pPr>
        <w:spacing w:after="100" w:line="276" w:lineRule="auto"/>
        <w:jc w:val="both"/>
        <w:rPr>
          <w:rFonts w:ascii="Arial" w:hAnsi="Arial" w:cs="Arial"/>
          <w:sz w:val="22"/>
          <w:szCs w:val="22"/>
        </w:rPr>
      </w:pPr>
      <w:r w:rsidRPr="00ED52A3">
        <w:rPr>
          <w:rFonts w:ascii="Arial" w:hAnsi="Arial" w:cs="Arial"/>
          <w:sz w:val="22"/>
          <w:szCs w:val="22"/>
        </w:rPr>
        <w:t>Going into this program, like many other grads, I didn’t know what to expect, I didn’t know what I was doing - I just knew that it was a lot better than the casual jobs I had been working. I didn’t know how Government worked – I knew how Parliament worked, but not the role of Public Servants, and especially not what a brief was!</w:t>
      </w:r>
    </w:p>
    <w:p w:rsidR="00ED52A3" w:rsidRPr="00ED52A3" w:rsidRDefault="00ED52A3" w:rsidP="00ED52A3">
      <w:pPr>
        <w:spacing w:after="100" w:line="276" w:lineRule="auto"/>
        <w:jc w:val="both"/>
        <w:rPr>
          <w:rFonts w:ascii="Arial" w:hAnsi="Arial" w:cs="Arial"/>
          <w:sz w:val="22"/>
          <w:szCs w:val="22"/>
        </w:rPr>
      </w:pPr>
      <w:r w:rsidRPr="00ED52A3">
        <w:rPr>
          <w:rFonts w:ascii="Arial" w:hAnsi="Arial" w:cs="Arial"/>
          <w:sz w:val="22"/>
          <w:szCs w:val="22"/>
        </w:rPr>
        <w:t>An aspect I really enjoyed about the Grad program is the ability to connect with other successful young Aboriginal people through the Aboriginal staff networks in Departments. As well as Aboriginal people at more senior levels who you can look towards as mentors. Having not had much community involvement myself previously, the opportunity to connect with these individuals and my culture was a highlight of my year. And am thankful that the Grad program was encouraging of these experiences.</w:t>
      </w:r>
    </w:p>
    <w:p w:rsidR="00ED52A3" w:rsidRPr="00ED52A3" w:rsidRDefault="00ED52A3" w:rsidP="00ED52A3">
      <w:pPr>
        <w:spacing w:after="100" w:line="276" w:lineRule="auto"/>
        <w:jc w:val="both"/>
        <w:rPr>
          <w:rFonts w:ascii="Arial" w:hAnsi="Arial" w:cs="Arial"/>
          <w:sz w:val="22"/>
          <w:szCs w:val="22"/>
        </w:rPr>
      </w:pPr>
      <w:r w:rsidRPr="00ED52A3">
        <w:rPr>
          <w:rFonts w:ascii="Arial" w:hAnsi="Arial" w:cs="Arial"/>
          <w:sz w:val="22"/>
          <w:szCs w:val="22"/>
        </w:rPr>
        <w:t>My first rotation was with Victoria Police in the Family Violence Command. My second rotation was with the Department of Premier and Cabinet in the NDIS Branch (National Disability Insurance Scheme for those who don’t know). And I am currently in my last rotation at DEDJTR in Portfolio Governance and Performance. I was fortunate to be working in two areas of major reform.</w:t>
      </w:r>
    </w:p>
    <w:p w:rsidR="00ED52A3" w:rsidRPr="00ED52A3" w:rsidRDefault="00ED52A3" w:rsidP="00ED52A3">
      <w:pPr>
        <w:spacing w:after="100" w:line="276" w:lineRule="auto"/>
        <w:jc w:val="both"/>
        <w:rPr>
          <w:rFonts w:ascii="Arial" w:hAnsi="Arial" w:cs="Arial"/>
          <w:sz w:val="22"/>
          <w:szCs w:val="22"/>
        </w:rPr>
      </w:pPr>
      <w:r w:rsidRPr="00ED52A3">
        <w:rPr>
          <w:rFonts w:ascii="Arial" w:hAnsi="Arial" w:cs="Arial"/>
          <w:sz w:val="22"/>
          <w:szCs w:val="22"/>
        </w:rPr>
        <w:t>While your home Department may still be your first choice, don’t discount the experiences and learning you will have at other Departments. To be completely honest, I noticed the development of my skills most whilst working at the Department of Premier and Cabinet - and it is somewhere I could see myself working in the future (something that I would not have thought before commencing the grad program).</w:t>
      </w:r>
    </w:p>
    <w:p w:rsidR="00ED52A3" w:rsidRPr="00ED52A3" w:rsidRDefault="00ED52A3" w:rsidP="00ED52A3">
      <w:pPr>
        <w:spacing w:after="100" w:line="276" w:lineRule="auto"/>
        <w:jc w:val="both"/>
        <w:rPr>
          <w:rFonts w:ascii="Arial" w:hAnsi="Arial" w:cs="Arial"/>
          <w:sz w:val="22"/>
          <w:szCs w:val="22"/>
        </w:rPr>
      </w:pPr>
      <w:r w:rsidRPr="00ED52A3">
        <w:rPr>
          <w:rFonts w:ascii="Arial" w:hAnsi="Arial" w:cs="Arial"/>
          <w:sz w:val="22"/>
          <w:szCs w:val="22"/>
        </w:rPr>
        <w:t>During my rotations there has been a common theme amongst the people I have worked alongside; passion. Everyone I came across was passionate about the work they did and the impact it would have in the future. This passion was important, as it got them through the 10 plus hour days, through the feelings of frustration from “starting over” when they came across a decision that changed the direction of something they had been working on for weeks or months at a time. But that is all part of the job.  It has taught me that to be a successful public servant you need to be motivated, agile and flexible; and always remember the goal that you and your team are working towards.</w:t>
      </w:r>
    </w:p>
    <w:p w:rsidR="00ED52A3" w:rsidRPr="00ED52A3" w:rsidRDefault="00ED52A3" w:rsidP="00ED52A3">
      <w:pPr>
        <w:spacing w:after="100" w:line="276" w:lineRule="auto"/>
        <w:jc w:val="both"/>
        <w:rPr>
          <w:rFonts w:ascii="Arial" w:hAnsi="Arial" w:cs="Arial"/>
          <w:sz w:val="22"/>
          <w:szCs w:val="22"/>
        </w:rPr>
      </w:pPr>
      <w:r w:rsidRPr="00ED52A3">
        <w:rPr>
          <w:rFonts w:ascii="Arial" w:hAnsi="Arial" w:cs="Arial"/>
          <w:sz w:val="22"/>
          <w:szCs w:val="22"/>
        </w:rPr>
        <w:lastRenderedPageBreak/>
        <w:t xml:space="preserve">There may be times during your rotation, that you don’t understand why you are working on a particular thing, or the content might not be something you absolutely love – but you are always provided with an opportunity to develop your skills and experience something new… like learning how to write briefs, the process of going through procurement, or learning how to </w:t>
      </w:r>
      <w:proofErr w:type="spellStart"/>
      <w:r w:rsidRPr="00ED52A3">
        <w:rPr>
          <w:rFonts w:ascii="Arial" w:hAnsi="Arial" w:cs="Arial"/>
          <w:sz w:val="22"/>
          <w:szCs w:val="22"/>
        </w:rPr>
        <w:t>organise</w:t>
      </w:r>
      <w:proofErr w:type="spellEnd"/>
      <w:r w:rsidRPr="00ED52A3">
        <w:rPr>
          <w:rFonts w:ascii="Arial" w:hAnsi="Arial" w:cs="Arial"/>
          <w:sz w:val="22"/>
          <w:szCs w:val="22"/>
        </w:rPr>
        <w:t xml:space="preserve"> a fleet car when no one else in your team knows how to! </w:t>
      </w:r>
    </w:p>
    <w:p w:rsidR="00ED52A3" w:rsidRPr="00ED52A3" w:rsidRDefault="00ED52A3" w:rsidP="00ED52A3">
      <w:pPr>
        <w:spacing w:after="100" w:line="276" w:lineRule="auto"/>
        <w:jc w:val="both"/>
        <w:rPr>
          <w:rFonts w:ascii="Arial" w:hAnsi="Arial" w:cs="Arial"/>
          <w:sz w:val="22"/>
          <w:szCs w:val="22"/>
        </w:rPr>
      </w:pPr>
      <w:r w:rsidRPr="00ED52A3">
        <w:rPr>
          <w:rFonts w:ascii="Arial" w:hAnsi="Arial" w:cs="Arial"/>
          <w:sz w:val="22"/>
          <w:szCs w:val="22"/>
        </w:rPr>
        <w:t xml:space="preserve">A Grad year is a great time to test the waters, see what skills you have and what skills need to be worked on, be challenged and feel out of your comfort zone at times. It is about learning and development – this program has shown me that unless you experience these challenges, you will not grow.  During one project I was responsible for ensuring deliverables were met on time – for me, having to tell an experienced Inspector that he needed to do something (and do it quickly) was almost terrifying. However with time, respect forms and it all becomes less intimidating. </w:t>
      </w:r>
    </w:p>
    <w:p w:rsidR="00ED52A3" w:rsidRPr="00ED52A3" w:rsidRDefault="00ED52A3" w:rsidP="00ED52A3">
      <w:pPr>
        <w:spacing w:after="100" w:line="276" w:lineRule="auto"/>
        <w:jc w:val="both"/>
        <w:rPr>
          <w:rFonts w:ascii="Arial" w:hAnsi="Arial" w:cs="Arial"/>
          <w:sz w:val="22"/>
          <w:szCs w:val="22"/>
        </w:rPr>
      </w:pPr>
      <w:r w:rsidRPr="00ED52A3">
        <w:rPr>
          <w:rFonts w:ascii="Arial" w:hAnsi="Arial" w:cs="Arial"/>
          <w:sz w:val="22"/>
          <w:szCs w:val="22"/>
        </w:rPr>
        <w:t xml:space="preserve">The year won’t be easy, there may be times you may have to work overtime, be at work by 7am, travel, need to meet ridiculous deadlines. This is all part of the grad experience and the friendships you make along the way – whether that’s fellow grads or people from your branch/ team, these friendships will help you complete the year. </w:t>
      </w:r>
    </w:p>
    <w:p w:rsidR="00ED52A3" w:rsidRPr="00ED52A3" w:rsidRDefault="00ED52A3" w:rsidP="00ED52A3">
      <w:pPr>
        <w:spacing w:after="100" w:line="276" w:lineRule="auto"/>
        <w:jc w:val="both"/>
        <w:rPr>
          <w:rFonts w:ascii="Arial" w:hAnsi="Arial" w:cs="Arial"/>
          <w:sz w:val="22"/>
          <w:szCs w:val="22"/>
        </w:rPr>
      </w:pPr>
      <w:r w:rsidRPr="00ED52A3">
        <w:rPr>
          <w:rFonts w:ascii="Arial" w:hAnsi="Arial" w:cs="Arial"/>
          <w:sz w:val="22"/>
          <w:szCs w:val="22"/>
        </w:rPr>
        <w:t xml:space="preserve">Having nearly completed the grad program, I am looking forward to returning to </w:t>
      </w:r>
      <w:proofErr w:type="spellStart"/>
      <w:r w:rsidRPr="00ED52A3">
        <w:rPr>
          <w:rFonts w:ascii="Arial" w:hAnsi="Arial" w:cs="Arial"/>
          <w:sz w:val="22"/>
          <w:szCs w:val="22"/>
        </w:rPr>
        <w:t>VicPol</w:t>
      </w:r>
      <w:proofErr w:type="spellEnd"/>
      <w:r w:rsidRPr="00ED52A3">
        <w:rPr>
          <w:rFonts w:ascii="Arial" w:hAnsi="Arial" w:cs="Arial"/>
          <w:sz w:val="22"/>
          <w:szCs w:val="22"/>
        </w:rPr>
        <w:t xml:space="preserve"> with an ongoing role in the Family Violence Command. From there, who knows - the beauty of working in the VPS is that there are so many opportunities for growth and development.</w:t>
      </w:r>
    </w:p>
    <w:p w:rsidR="005A1BC4" w:rsidRPr="000540A0" w:rsidRDefault="005A1BC4" w:rsidP="00ED52A3">
      <w:pPr>
        <w:spacing w:after="100" w:line="276" w:lineRule="auto"/>
        <w:rPr>
          <w:rFonts w:ascii="Arial" w:hAnsi="Arial" w:cs="Arial"/>
          <w:sz w:val="22"/>
          <w:szCs w:val="22"/>
        </w:rPr>
      </w:pPr>
    </w:p>
    <w:p w:rsidR="00AD089E" w:rsidRPr="00AD089E" w:rsidRDefault="00AD089E" w:rsidP="005A1BC4">
      <w:pPr>
        <w:rPr>
          <w:rFonts w:ascii="Arial" w:eastAsiaTheme="minorHAnsi" w:hAnsi="Arial" w:cs="Arial"/>
          <w:sz w:val="16"/>
          <w:szCs w:val="22"/>
          <w:lang w:val="en-AU" w:eastAsia="en-US"/>
        </w:rPr>
      </w:pPr>
    </w:p>
    <w:sectPr w:rsidR="00AD089E" w:rsidRPr="00AD089E" w:rsidSect="006E39C3">
      <w:footerReference w:type="default" r:id="rId10"/>
      <w:headerReference w:type="first" r:id="rId11"/>
      <w:footerReference w:type="first" r:id="rId12"/>
      <w:pgSz w:w="11900" w:h="16840"/>
      <w:pgMar w:top="2410" w:right="1127" w:bottom="1276" w:left="993" w:header="794" w:footer="56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E9" w:rsidRDefault="004245E9" w:rsidP="001640D7">
      <w:pPr>
        <w:spacing w:after="0"/>
      </w:pPr>
      <w:r>
        <w:separator/>
      </w:r>
    </w:p>
  </w:endnote>
  <w:endnote w:type="continuationSeparator" w:id="0">
    <w:p w:rsidR="004245E9" w:rsidRDefault="004245E9"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FB" w:rsidRDefault="00A94317" w:rsidP="00D50808">
    <w:pPr>
      <w:pStyle w:val="Footer"/>
      <w:ind w:right="-1"/>
      <w:rPr>
        <w:color w:val="AFAAA2" w:themeColor="accent5"/>
        <w:sz w:val="52"/>
        <w:szCs w:val="52"/>
        <w:vertAlign w:val="subscript"/>
      </w:rPr>
    </w:pPr>
    <w:r>
      <w:rPr>
        <w:noProof/>
        <w:lang w:val="en-AU" w:eastAsia="en-AU"/>
      </w:rPr>
      <w:drawing>
        <wp:anchor distT="0" distB="0" distL="114300" distR="114300" simplePos="0" relativeHeight="251661312" behindDoc="1" locked="0" layoutInCell="1" allowOverlap="1" wp14:anchorId="49A51949" wp14:editId="5DC7EBDF">
          <wp:simplePos x="0" y="0"/>
          <wp:positionH relativeFrom="column">
            <wp:posOffset>5384905</wp:posOffset>
          </wp:positionH>
          <wp:positionV relativeFrom="paragraph">
            <wp:posOffset>75565</wp:posOffset>
          </wp:positionV>
          <wp:extent cx="1217616" cy="457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Gov Logo_K.eps"/>
                  <pic:cNvPicPr/>
                </pic:nvPicPr>
                <pic:blipFill>
                  <a:blip r:embed="rId1">
                    <a:extLst>
                      <a:ext uri="{28A0092B-C50C-407E-A947-70E740481C1C}">
                        <a14:useLocalDpi xmlns:a14="http://schemas.microsoft.com/office/drawing/2010/main" val="0"/>
                      </a:ext>
                    </a:extLst>
                  </a:blip>
                  <a:stretch>
                    <a:fillRect/>
                  </a:stretch>
                </pic:blipFill>
                <pic:spPr>
                  <a:xfrm>
                    <a:off x="0" y="0"/>
                    <a:ext cx="1221581" cy="458689"/>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5138E" w:rsidRPr="00D50808" w:rsidRDefault="00D50808" w:rsidP="00D50808">
    <w:pPr>
      <w:pStyle w:val="Footer"/>
      <w:ind w:right="-1"/>
      <w:rPr>
        <w:szCs w:val="16"/>
      </w:rPr>
    </w:pPr>
    <w:r>
      <w:rPr>
        <w:noProof/>
        <w:lang w:eastAsia="en-US"/>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FB" w:rsidRDefault="000810B2" w:rsidP="000810B2">
    <w:pPr>
      <w:pStyle w:val="Footer"/>
      <w:ind w:right="-1"/>
      <w:rPr>
        <w:noProof/>
        <w:lang w:eastAsia="en-US"/>
      </w:rPr>
    </w:pPr>
    <w:r>
      <w:rPr>
        <w:noProof/>
        <w:lang w:val="en-AU" w:eastAsia="en-AU"/>
      </w:rPr>
      <w:drawing>
        <wp:anchor distT="0" distB="0" distL="114300" distR="114300" simplePos="0" relativeHeight="251665408" behindDoc="1" locked="0" layoutInCell="1" allowOverlap="1" wp14:anchorId="21658CAA" wp14:editId="4FD21B97">
          <wp:simplePos x="0" y="0"/>
          <wp:positionH relativeFrom="column">
            <wp:posOffset>5953125</wp:posOffset>
          </wp:positionH>
          <wp:positionV relativeFrom="paragraph">
            <wp:posOffset>11555</wp:posOffset>
          </wp:positionV>
          <wp:extent cx="651510" cy="3693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Gov Logo_K.eps"/>
                  <pic:cNvPicPr/>
                </pic:nvPicPr>
                <pic:blipFill>
                  <a:blip r:embed="rId1">
                    <a:extLst>
                      <a:ext uri="{28A0092B-C50C-407E-A947-70E740481C1C}">
                        <a14:useLocalDpi xmlns:a14="http://schemas.microsoft.com/office/drawing/2010/main" val="0"/>
                      </a:ext>
                    </a:extLst>
                  </a:blip>
                  <a:stretch>
                    <a:fillRect/>
                  </a:stretch>
                </pic:blipFill>
                <pic:spPr>
                  <a:xfrm>
                    <a:off x="0" y="0"/>
                    <a:ext cx="651510" cy="369319"/>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64AFB" w:rsidRDefault="00B64AFB" w:rsidP="000810B2">
    <w:pPr>
      <w:pStyle w:val="Footer"/>
      <w:ind w:right="-1"/>
      <w:rPr>
        <w:noProof/>
        <w:lang w:eastAsia="en-US"/>
      </w:rPr>
    </w:pPr>
  </w:p>
  <w:p w:rsidR="000810B2" w:rsidRDefault="000810B2" w:rsidP="000810B2">
    <w:pPr>
      <w:pStyle w:val="Footer"/>
      <w:ind w:right="-1"/>
    </w:pPr>
    <w:r>
      <w:rPr>
        <w:noProof/>
        <w:lang w:eastAsia="en-US"/>
      </w:rPr>
      <w:t xml:space="preserve"> </w:t>
    </w:r>
    <w:r w:rsidR="00B748F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E9" w:rsidRDefault="004245E9" w:rsidP="001640D7">
      <w:pPr>
        <w:spacing w:after="0"/>
      </w:pPr>
      <w:r>
        <w:separator/>
      </w:r>
    </w:p>
  </w:footnote>
  <w:footnote w:type="continuationSeparator" w:id="0">
    <w:p w:rsidR="004245E9" w:rsidRDefault="004245E9" w:rsidP="001640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2" w:rsidRDefault="000810B2">
    <w:pPr>
      <w:pStyle w:val="Header"/>
    </w:pPr>
    <w: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7B83"/>
    <w:multiLevelType w:val="hybridMultilevel"/>
    <w:tmpl w:val="69EE6B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8306363"/>
    <w:multiLevelType w:val="hybridMultilevel"/>
    <w:tmpl w:val="31EA4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DA00147"/>
    <w:multiLevelType w:val="hybridMultilevel"/>
    <w:tmpl w:val="BBC288D4"/>
    <w:lvl w:ilvl="0" w:tplc="C0389736">
      <w:start w:val="1"/>
      <w:numFmt w:val="bullet"/>
      <w:pStyle w:val="VPSCBullet2"/>
      <w:lvlText w:val=""/>
      <w:lvlJc w:val="left"/>
      <w:pPr>
        <w:ind w:left="786"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nsid w:val="30A73000"/>
    <w:multiLevelType w:val="hybridMultilevel"/>
    <w:tmpl w:val="0F0A4F6E"/>
    <w:lvl w:ilvl="0" w:tplc="B60EEE86">
      <w:start w:val="1"/>
      <w:numFmt w:val="bullet"/>
      <w:pStyle w:val="VPSC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47A13"/>
    <w:multiLevelType w:val="hybridMultilevel"/>
    <w:tmpl w:val="F9E8D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10148E8"/>
    <w:multiLevelType w:val="multilevel"/>
    <w:tmpl w:val="148474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17"/>
    <w:rsid w:val="000239BB"/>
    <w:rsid w:val="00053BD5"/>
    <w:rsid w:val="000540A0"/>
    <w:rsid w:val="00076F8B"/>
    <w:rsid w:val="000810B2"/>
    <w:rsid w:val="000B120B"/>
    <w:rsid w:val="000C1415"/>
    <w:rsid w:val="000C43A2"/>
    <w:rsid w:val="000C5E7E"/>
    <w:rsid w:val="000D0B9C"/>
    <w:rsid w:val="001165A2"/>
    <w:rsid w:val="001640D7"/>
    <w:rsid w:val="001C0899"/>
    <w:rsid w:val="001D0B0A"/>
    <w:rsid w:val="00250431"/>
    <w:rsid w:val="00273723"/>
    <w:rsid w:val="002757B1"/>
    <w:rsid w:val="00296F01"/>
    <w:rsid w:val="002A497D"/>
    <w:rsid w:val="002B1BE5"/>
    <w:rsid w:val="002B6AF6"/>
    <w:rsid w:val="002B74CA"/>
    <w:rsid w:val="002C53EB"/>
    <w:rsid w:val="002D613D"/>
    <w:rsid w:val="0031152E"/>
    <w:rsid w:val="00315C50"/>
    <w:rsid w:val="003505EA"/>
    <w:rsid w:val="003533B8"/>
    <w:rsid w:val="003765ED"/>
    <w:rsid w:val="003E1C79"/>
    <w:rsid w:val="003E42DA"/>
    <w:rsid w:val="00405E82"/>
    <w:rsid w:val="00406615"/>
    <w:rsid w:val="00421C54"/>
    <w:rsid w:val="004245E9"/>
    <w:rsid w:val="004709FA"/>
    <w:rsid w:val="00472789"/>
    <w:rsid w:val="00484548"/>
    <w:rsid w:val="004C25E6"/>
    <w:rsid w:val="00502F9F"/>
    <w:rsid w:val="00506E6E"/>
    <w:rsid w:val="00524D63"/>
    <w:rsid w:val="00571C5A"/>
    <w:rsid w:val="00573D44"/>
    <w:rsid w:val="0059177D"/>
    <w:rsid w:val="005A1BC4"/>
    <w:rsid w:val="005B1870"/>
    <w:rsid w:val="005B513B"/>
    <w:rsid w:val="005B685F"/>
    <w:rsid w:val="00602F1A"/>
    <w:rsid w:val="006511CF"/>
    <w:rsid w:val="00662259"/>
    <w:rsid w:val="00667711"/>
    <w:rsid w:val="006A2615"/>
    <w:rsid w:val="006A6C73"/>
    <w:rsid w:val="006C742D"/>
    <w:rsid w:val="006C7884"/>
    <w:rsid w:val="006D1317"/>
    <w:rsid w:val="006D1D37"/>
    <w:rsid w:val="006E317F"/>
    <w:rsid w:val="006E39C3"/>
    <w:rsid w:val="006E3AEA"/>
    <w:rsid w:val="006F712C"/>
    <w:rsid w:val="006F78E9"/>
    <w:rsid w:val="00701B92"/>
    <w:rsid w:val="00741ADA"/>
    <w:rsid w:val="007442ED"/>
    <w:rsid w:val="0077128C"/>
    <w:rsid w:val="0078061E"/>
    <w:rsid w:val="00794778"/>
    <w:rsid w:val="007B7EAA"/>
    <w:rsid w:val="007D2267"/>
    <w:rsid w:val="00835DD0"/>
    <w:rsid w:val="008517BA"/>
    <w:rsid w:val="00861C15"/>
    <w:rsid w:val="008741BE"/>
    <w:rsid w:val="00890475"/>
    <w:rsid w:val="008A123F"/>
    <w:rsid w:val="008B143A"/>
    <w:rsid w:val="008C1E38"/>
    <w:rsid w:val="008E3ECD"/>
    <w:rsid w:val="008F7A23"/>
    <w:rsid w:val="00912DBA"/>
    <w:rsid w:val="00924B61"/>
    <w:rsid w:val="00930D84"/>
    <w:rsid w:val="00951B36"/>
    <w:rsid w:val="00955546"/>
    <w:rsid w:val="009A6242"/>
    <w:rsid w:val="009B2E1A"/>
    <w:rsid w:val="009B692A"/>
    <w:rsid w:val="009C68E9"/>
    <w:rsid w:val="009D354B"/>
    <w:rsid w:val="009E2247"/>
    <w:rsid w:val="009E79A3"/>
    <w:rsid w:val="009F15E5"/>
    <w:rsid w:val="00A12FCC"/>
    <w:rsid w:val="00A276D9"/>
    <w:rsid w:val="00A94317"/>
    <w:rsid w:val="00AB1A2C"/>
    <w:rsid w:val="00AD089E"/>
    <w:rsid w:val="00B15B50"/>
    <w:rsid w:val="00B320D5"/>
    <w:rsid w:val="00B442D6"/>
    <w:rsid w:val="00B5138E"/>
    <w:rsid w:val="00B64AFB"/>
    <w:rsid w:val="00B748F5"/>
    <w:rsid w:val="00BA1859"/>
    <w:rsid w:val="00BA29F9"/>
    <w:rsid w:val="00BA401C"/>
    <w:rsid w:val="00BB18E3"/>
    <w:rsid w:val="00BB63F7"/>
    <w:rsid w:val="00BD6F19"/>
    <w:rsid w:val="00BF5DD7"/>
    <w:rsid w:val="00C37F0E"/>
    <w:rsid w:val="00C468DE"/>
    <w:rsid w:val="00C75677"/>
    <w:rsid w:val="00C83868"/>
    <w:rsid w:val="00C93C4D"/>
    <w:rsid w:val="00CB29D8"/>
    <w:rsid w:val="00CD3D7D"/>
    <w:rsid w:val="00CE4A63"/>
    <w:rsid w:val="00D0451E"/>
    <w:rsid w:val="00D1481F"/>
    <w:rsid w:val="00D50808"/>
    <w:rsid w:val="00D6470B"/>
    <w:rsid w:val="00D747DD"/>
    <w:rsid w:val="00D76BFC"/>
    <w:rsid w:val="00D8656A"/>
    <w:rsid w:val="00DA7194"/>
    <w:rsid w:val="00DC74DC"/>
    <w:rsid w:val="00E001FD"/>
    <w:rsid w:val="00E0690D"/>
    <w:rsid w:val="00E1555E"/>
    <w:rsid w:val="00E30D56"/>
    <w:rsid w:val="00E3436F"/>
    <w:rsid w:val="00E351B2"/>
    <w:rsid w:val="00E35F0A"/>
    <w:rsid w:val="00E47D2E"/>
    <w:rsid w:val="00E5177B"/>
    <w:rsid w:val="00E52165"/>
    <w:rsid w:val="00EB01D4"/>
    <w:rsid w:val="00EB24F1"/>
    <w:rsid w:val="00EB636F"/>
    <w:rsid w:val="00ED52A3"/>
    <w:rsid w:val="00F04B0A"/>
    <w:rsid w:val="00F35916"/>
    <w:rsid w:val="00F36105"/>
    <w:rsid w:val="00F56942"/>
    <w:rsid w:val="00FC07EA"/>
    <w:rsid w:val="00FC4857"/>
    <w:rsid w:val="00FD7BDF"/>
    <w:rsid w:val="00FE3060"/>
    <w:rsid w:val="00FF44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B8"/>
  </w:style>
  <w:style w:type="paragraph" w:styleId="Heading1">
    <w:name w:val="heading 1"/>
    <w:basedOn w:val="Normal"/>
    <w:next w:val="Normal"/>
    <w:link w:val="Heading1Char"/>
    <w:uiPriority w:val="9"/>
    <w:qFormat/>
    <w:rsid w:val="00053BD5"/>
    <w:pPr>
      <w:keepNext/>
      <w:spacing w:before="240" w:after="60"/>
      <w:outlineLvl w:val="0"/>
    </w:pPr>
    <w:rPr>
      <w:rFonts w:asciiTheme="majorHAnsi" w:eastAsiaTheme="majorEastAsia" w:hAnsiTheme="majorHAnsi" w:cstheme="majorBidi"/>
      <w:b/>
      <w:bCs/>
      <w:color w:val="00719B" w:themeColor="accent6" w:themeShade="BF"/>
      <w:kern w:val="32"/>
      <w:sz w:val="48"/>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00719B" w:themeColor="accent6" w:themeShade="BF"/>
      <w:kern w:val="32"/>
      <w:sz w:val="48"/>
      <w:szCs w:val="32"/>
      <w:lang w:val="en-AU" w:eastAsia="en-AU"/>
    </w:rPr>
  </w:style>
  <w:style w:type="paragraph" w:customStyle="1" w:styleId="Footernew">
    <w:name w:val="Footer new"/>
    <w:basedOn w:val="Normal"/>
    <w:qFormat/>
    <w:rsid w:val="000C5E7E"/>
    <w:pPr>
      <w:pBdr>
        <w:top w:val="single" w:sz="2" w:space="1" w:color="B3C825"/>
      </w:pBdr>
      <w:spacing w:before="360" w:after="600" w:line="260" w:lineRule="exact"/>
    </w:pPr>
    <w:rPr>
      <w:rFonts w:ascii="Arial" w:eastAsia="Times New Roman" w:hAnsi="Arial" w:cs="Times New Roman"/>
      <w:color w:val="7F7F7F"/>
      <w:sz w:val="16"/>
      <w:szCs w:val="20"/>
      <w:lang w:val="en-AU" w:eastAsia="en-AU"/>
    </w:rPr>
  </w:style>
  <w:style w:type="paragraph" w:customStyle="1" w:styleId="VPSCSubtitle">
    <w:name w:val="VPSC Subtitle"/>
    <w:basedOn w:val="TOC2"/>
    <w:qFormat/>
    <w:rsid w:val="008517BA"/>
    <w:pPr>
      <w:tabs>
        <w:tab w:val="left" w:pos="7655"/>
      </w:tabs>
      <w:spacing w:after="0"/>
      <w:ind w:left="0"/>
    </w:pPr>
    <w:rPr>
      <w:rFonts w:ascii="Arial Narrow" w:hAnsi="Arial Narrow"/>
      <w:noProof/>
      <w:color w:val="00965E"/>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rFonts w:ascii="Arial" w:hAnsi="Arial"/>
      <w:color w:val="808080" w:themeColor="text2"/>
      <w:sz w:val="16"/>
    </w:rPr>
  </w:style>
  <w:style w:type="character" w:customStyle="1" w:styleId="FooterChar">
    <w:name w:val="Footer Char"/>
    <w:basedOn w:val="DefaultParagraphFont"/>
    <w:link w:val="Footer"/>
    <w:uiPriority w:val="99"/>
    <w:rsid w:val="00D50808"/>
    <w:rPr>
      <w:rFonts w:ascii="Arial" w:hAnsi="Arial"/>
      <w:color w:val="80808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VPSCMainTitle">
    <w:name w:val="VPSC Main Title"/>
    <w:basedOn w:val="Normal"/>
    <w:qFormat/>
    <w:rsid w:val="00924B61"/>
    <w:pPr>
      <w:ind w:left="-567"/>
    </w:pPr>
    <w:rPr>
      <w:rFonts w:ascii="Arial Narrow" w:hAnsi="Arial Narrow"/>
      <w:caps/>
      <w:color w:val="545850" w:themeColor="accent4"/>
      <w:sz w:val="40"/>
      <w:szCs w:val="40"/>
    </w:rPr>
  </w:style>
  <w:style w:type="paragraph" w:customStyle="1" w:styleId="VPSCHeading2">
    <w:name w:val="VPSC Heading 2"/>
    <w:qFormat/>
    <w:rsid w:val="00FE3060"/>
    <w:pPr>
      <w:spacing w:before="200" w:after="100"/>
    </w:pPr>
    <w:rPr>
      <w:rFonts w:ascii="Arial" w:eastAsia="Times New Roman" w:hAnsi="Arial" w:cs="Tahoma"/>
      <w:b/>
      <w:color w:val="808080" w:themeColor="text2"/>
      <w:szCs w:val="20"/>
      <w:lang w:val="en-AU" w:eastAsia="en-AU"/>
    </w:rPr>
  </w:style>
  <w:style w:type="paragraph" w:customStyle="1" w:styleId="VPSCBody">
    <w:name w:val="VPSC Body"/>
    <w:qFormat/>
    <w:rsid w:val="003765ED"/>
    <w:pPr>
      <w:spacing w:after="100" w:line="276" w:lineRule="auto"/>
    </w:pPr>
    <w:rPr>
      <w:rFonts w:ascii="Arial" w:eastAsia="Times New Roman" w:hAnsi="Arial" w:cs="Tahoma"/>
      <w:sz w:val="20"/>
      <w:szCs w:val="20"/>
      <w:lang w:val="en-AU" w:eastAsia="en-AU"/>
    </w:rPr>
  </w:style>
  <w:style w:type="paragraph" w:customStyle="1" w:styleId="VPSCBullet1">
    <w:name w:val="VPSC Bullet 1"/>
    <w:qFormat/>
    <w:rsid w:val="003765ED"/>
    <w:pPr>
      <w:numPr>
        <w:numId w:val="2"/>
      </w:numPr>
      <w:spacing w:after="100" w:line="276" w:lineRule="auto"/>
      <w:ind w:left="284" w:hanging="284"/>
    </w:pPr>
    <w:rPr>
      <w:rFonts w:ascii="Arial" w:eastAsia="Calibri" w:hAnsi="Arial" w:cs="Tahoma"/>
      <w:sz w:val="20"/>
      <w:szCs w:val="20"/>
      <w:lang w:val="en-AU" w:eastAsia="en-US"/>
    </w:rPr>
  </w:style>
  <w:style w:type="paragraph" w:customStyle="1" w:styleId="VPSCHeading3">
    <w:name w:val="VPSC Heading 3"/>
    <w:qFormat/>
    <w:rsid w:val="003765ED"/>
    <w:pPr>
      <w:tabs>
        <w:tab w:val="left" w:pos="3969"/>
      </w:tabs>
      <w:spacing w:before="200" w:after="100"/>
    </w:pPr>
    <w:rPr>
      <w:rFonts w:ascii="Arial" w:eastAsiaTheme="majorEastAsia" w:hAnsi="Arial" w:cstheme="majorBidi"/>
      <w:b/>
      <w:bCs/>
      <w:sz w:val="22"/>
    </w:rPr>
  </w:style>
  <w:style w:type="paragraph" w:customStyle="1" w:styleId="VPSCHeading1">
    <w:name w:val="VPSC Heading 1"/>
    <w:qFormat/>
    <w:rsid w:val="00924B61"/>
    <w:pPr>
      <w:spacing w:before="200" w:after="100"/>
    </w:pPr>
    <w:rPr>
      <w:rFonts w:ascii="Arial" w:eastAsia="Times New Roman" w:hAnsi="Arial" w:cs="Tahoma"/>
      <w:b/>
      <w:color w:val="00965E" w:themeColor="accent1"/>
      <w:sz w:val="28"/>
      <w:szCs w:val="28"/>
      <w:lang w:val="en-AU" w:eastAsia="en-AU"/>
    </w:rPr>
  </w:style>
  <w:style w:type="paragraph" w:customStyle="1" w:styleId="VPSCBullet2">
    <w:name w:val="VPSCBullet 2"/>
    <w:basedOn w:val="VPSCBullet1"/>
    <w:qFormat/>
    <w:rsid w:val="00F35916"/>
    <w:pPr>
      <w:numPr>
        <w:numId w:val="1"/>
      </w:numPr>
      <w:ind w:left="567" w:hanging="283"/>
    </w:pPr>
  </w:style>
  <w:style w:type="character" w:styleId="PageNumber">
    <w:name w:val="page number"/>
    <w:basedOn w:val="DefaultParagraphFont"/>
    <w:uiPriority w:val="99"/>
    <w:semiHidden/>
    <w:unhideWhenUsed/>
    <w:rsid w:val="00D50808"/>
  </w:style>
  <w:style w:type="table" w:styleId="TableGrid">
    <w:name w:val="Table Grid"/>
    <w:basedOn w:val="TableNormal"/>
    <w:uiPriority w:val="59"/>
    <w:rsid w:val="006D1317"/>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B0A"/>
    <w:pPr>
      <w:ind w:left="720"/>
      <w:contextualSpacing/>
    </w:pPr>
  </w:style>
  <w:style w:type="character" w:styleId="Hyperlink">
    <w:name w:val="Hyperlink"/>
    <w:basedOn w:val="DefaultParagraphFont"/>
    <w:uiPriority w:val="99"/>
    <w:unhideWhenUsed/>
    <w:rsid w:val="00C468DE"/>
    <w:rPr>
      <w:color w:val="0068A7" w:themeColor="hyperlink"/>
      <w:u w:val="single"/>
    </w:rPr>
  </w:style>
  <w:style w:type="character" w:styleId="CommentReference">
    <w:name w:val="annotation reference"/>
    <w:basedOn w:val="DefaultParagraphFont"/>
    <w:uiPriority w:val="99"/>
    <w:semiHidden/>
    <w:unhideWhenUsed/>
    <w:rsid w:val="005A1BC4"/>
    <w:rPr>
      <w:sz w:val="16"/>
      <w:szCs w:val="16"/>
    </w:rPr>
  </w:style>
  <w:style w:type="paragraph" w:styleId="CommentText">
    <w:name w:val="annotation text"/>
    <w:basedOn w:val="Normal"/>
    <w:link w:val="CommentTextChar"/>
    <w:uiPriority w:val="99"/>
    <w:semiHidden/>
    <w:unhideWhenUsed/>
    <w:rsid w:val="005A1BC4"/>
    <w:pPr>
      <w:spacing w:after="160"/>
    </w:pPr>
    <w:rPr>
      <w:rFonts w:eastAsiaTheme="minorHAnsi"/>
      <w:sz w:val="20"/>
      <w:szCs w:val="20"/>
      <w:lang w:val="en-AU" w:eastAsia="en-US"/>
    </w:rPr>
  </w:style>
  <w:style w:type="character" w:customStyle="1" w:styleId="CommentTextChar">
    <w:name w:val="Comment Text Char"/>
    <w:basedOn w:val="DefaultParagraphFont"/>
    <w:link w:val="CommentText"/>
    <w:uiPriority w:val="99"/>
    <w:semiHidden/>
    <w:rsid w:val="005A1BC4"/>
    <w:rPr>
      <w:rFonts w:eastAsiaTheme="minorHAnsi"/>
      <w:sz w:val="20"/>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B8"/>
  </w:style>
  <w:style w:type="paragraph" w:styleId="Heading1">
    <w:name w:val="heading 1"/>
    <w:basedOn w:val="Normal"/>
    <w:next w:val="Normal"/>
    <w:link w:val="Heading1Char"/>
    <w:uiPriority w:val="9"/>
    <w:qFormat/>
    <w:rsid w:val="00053BD5"/>
    <w:pPr>
      <w:keepNext/>
      <w:spacing w:before="240" w:after="60"/>
      <w:outlineLvl w:val="0"/>
    </w:pPr>
    <w:rPr>
      <w:rFonts w:asciiTheme="majorHAnsi" w:eastAsiaTheme="majorEastAsia" w:hAnsiTheme="majorHAnsi" w:cstheme="majorBidi"/>
      <w:b/>
      <w:bCs/>
      <w:color w:val="00719B" w:themeColor="accent6" w:themeShade="BF"/>
      <w:kern w:val="32"/>
      <w:sz w:val="48"/>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00719B" w:themeColor="accent6" w:themeShade="BF"/>
      <w:kern w:val="32"/>
      <w:sz w:val="48"/>
      <w:szCs w:val="32"/>
      <w:lang w:val="en-AU" w:eastAsia="en-AU"/>
    </w:rPr>
  </w:style>
  <w:style w:type="paragraph" w:customStyle="1" w:styleId="Footernew">
    <w:name w:val="Footer new"/>
    <w:basedOn w:val="Normal"/>
    <w:qFormat/>
    <w:rsid w:val="000C5E7E"/>
    <w:pPr>
      <w:pBdr>
        <w:top w:val="single" w:sz="2" w:space="1" w:color="B3C825"/>
      </w:pBdr>
      <w:spacing w:before="360" w:after="600" w:line="260" w:lineRule="exact"/>
    </w:pPr>
    <w:rPr>
      <w:rFonts w:ascii="Arial" w:eastAsia="Times New Roman" w:hAnsi="Arial" w:cs="Times New Roman"/>
      <w:color w:val="7F7F7F"/>
      <w:sz w:val="16"/>
      <w:szCs w:val="20"/>
      <w:lang w:val="en-AU" w:eastAsia="en-AU"/>
    </w:rPr>
  </w:style>
  <w:style w:type="paragraph" w:customStyle="1" w:styleId="VPSCSubtitle">
    <w:name w:val="VPSC Subtitle"/>
    <w:basedOn w:val="TOC2"/>
    <w:qFormat/>
    <w:rsid w:val="008517BA"/>
    <w:pPr>
      <w:tabs>
        <w:tab w:val="left" w:pos="7655"/>
      </w:tabs>
      <w:spacing w:after="0"/>
      <w:ind w:left="0"/>
    </w:pPr>
    <w:rPr>
      <w:rFonts w:ascii="Arial Narrow" w:hAnsi="Arial Narrow"/>
      <w:noProof/>
      <w:color w:val="00965E"/>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rFonts w:ascii="Arial" w:hAnsi="Arial"/>
      <w:color w:val="808080" w:themeColor="text2"/>
      <w:sz w:val="16"/>
    </w:rPr>
  </w:style>
  <w:style w:type="character" w:customStyle="1" w:styleId="FooterChar">
    <w:name w:val="Footer Char"/>
    <w:basedOn w:val="DefaultParagraphFont"/>
    <w:link w:val="Footer"/>
    <w:uiPriority w:val="99"/>
    <w:rsid w:val="00D50808"/>
    <w:rPr>
      <w:rFonts w:ascii="Arial" w:hAnsi="Arial"/>
      <w:color w:val="80808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VPSCMainTitle">
    <w:name w:val="VPSC Main Title"/>
    <w:basedOn w:val="Normal"/>
    <w:qFormat/>
    <w:rsid w:val="00924B61"/>
    <w:pPr>
      <w:ind w:left="-567"/>
    </w:pPr>
    <w:rPr>
      <w:rFonts w:ascii="Arial Narrow" w:hAnsi="Arial Narrow"/>
      <w:caps/>
      <w:color w:val="545850" w:themeColor="accent4"/>
      <w:sz w:val="40"/>
      <w:szCs w:val="40"/>
    </w:rPr>
  </w:style>
  <w:style w:type="paragraph" w:customStyle="1" w:styleId="VPSCHeading2">
    <w:name w:val="VPSC Heading 2"/>
    <w:qFormat/>
    <w:rsid w:val="00FE3060"/>
    <w:pPr>
      <w:spacing w:before="200" w:after="100"/>
    </w:pPr>
    <w:rPr>
      <w:rFonts w:ascii="Arial" w:eastAsia="Times New Roman" w:hAnsi="Arial" w:cs="Tahoma"/>
      <w:b/>
      <w:color w:val="808080" w:themeColor="text2"/>
      <w:szCs w:val="20"/>
      <w:lang w:val="en-AU" w:eastAsia="en-AU"/>
    </w:rPr>
  </w:style>
  <w:style w:type="paragraph" w:customStyle="1" w:styleId="VPSCBody">
    <w:name w:val="VPSC Body"/>
    <w:qFormat/>
    <w:rsid w:val="003765ED"/>
    <w:pPr>
      <w:spacing w:after="100" w:line="276" w:lineRule="auto"/>
    </w:pPr>
    <w:rPr>
      <w:rFonts w:ascii="Arial" w:eastAsia="Times New Roman" w:hAnsi="Arial" w:cs="Tahoma"/>
      <w:sz w:val="20"/>
      <w:szCs w:val="20"/>
      <w:lang w:val="en-AU" w:eastAsia="en-AU"/>
    </w:rPr>
  </w:style>
  <w:style w:type="paragraph" w:customStyle="1" w:styleId="VPSCBullet1">
    <w:name w:val="VPSC Bullet 1"/>
    <w:qFormat/>
    <w:rsid w:val="003765ED"/>
    <w:pPr>
      <w:numPr>
        <w:numId w:val="2"/>
      </w:numPr>
      <w:spacing w:after="100" w:line="276" w:lineRule="auto"/>
      <w:ind w:left="284" w:hanging="284"/>
    </w:pPr>
    <w:rPr>
      <w:rFonts w:ascii="Arial" w:eastAsia="Calibri" w:hAnsi="Arial" w:cs="Tahoma"/>
      <w:sz w:val="20"/>
      <w:szCs w:val="20"/>
      <w:lang w:val="en-AU" w:eastAsia="en-US"/>
    </w:rPr>
  </w:style>
  <w:style w:type="paragraph" w:customStyle="1" w:styleId="VPSCHeading3">
    <w:name w:val="VPSC Heading 3"/>
    <w:qFormat/>
    <w:rsid w:val="003765ED"/>
    <w:pPr>
      <w:tabs>
        <w:tab w:val="left" w:pos="3969"/>
      </w:tabs>
      <w:spacing w:before="200" w:after="100"/>
    </w:pPr>
    <w:rPr>
      <w:rFonts w:ascii="Arial" w:eastAsiaTheme="majorEastAsia" w:hAnsi="Arial" w:cstheme="majorBidi"/>
      <w:b/>
      <w:bCs/>
      <w:sz w:val="22"/>
    </w:rPr>
  </w:style>
  <w:style w:type="paragraph" w:customStyle="1" w:styleId="VPSCHeading1">
    <w:name w:val="VPSC Heading 1"/>
    <w:qFormat/>
    <w:rsid w:val="00924B61"/>
    <w:pPr>
      <w:spacing w:before="200" w:after="100"/>
    </w:pPr>
    <w:rPr>
      <w:rFonts w:ascii="Arial" w:eastAsia="Times New Roman" w:hAnsi="Arial" w:cs="Tahoma"/>
      <w:b/>
      <w:color w:val="00965E" w:themeColor="accent1"/>
      <w:sz w:val="28"/>
      <w:szCs w:val="28"/>
      <w:lang w:val="en-AU" w:eastAsia="en-AU"/>
    </w:rPr>
  </w:style>
  <w:style w:type="paragraph" w:customStyle="1" w:styleId="VPSCBullet2">
    <w:name w:val="VPSCBullet 2"/>
    <w:basedOn w:val="VPSCBullet1"/>
    <w:qFormat/>
    <w:rsid w:val="00F35916"/>
    <w:pPr>
      <w:numPr>
        <w:numId w:val="1"/>
      </w:numPr>
      <w:ind w:left="567" w:hanging="283"/>
    </w:pPr>
  </w:style>
  <w:style w:type="character" w:styleId="PageNumber">
    <w:name w:val="page number"/>
    <w:basedOn w:val="DefaultParagraphFont"/>
    <w:uiPriority w:val="99"/>
    <w:semiHidden/>
    <w:unhideWhenUsed/>
    <w:rsid w:val="00D50808"/>
  </w:style>
  <w:style w:type="table" w:styleId="TableGrid">
    <w:name w:val="Table Grid"/>
    <w:basedOn w:val="TableNormal"/>
    <w:uiPriority w:val="59"/>
    <w:rsid w:val="006D1317"/>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B0A"/>
    <w:pPr>
      <w:ind w:left="720"/>
      <w:contextualSpacing/>
    </w:pPr>
  </w:style>
  <w:style w:type="character" w:styleId="Hyperlink">
    <w:name w:val="Hyperlink"/>
    <w:basedOn w:val="DefaultParagraphFont"/>
    <w:uiPriority w:val="99"/>
    <w:unhideWhenUsed/>
    <w:rsid w:val="00C468DE"/>
    <w:rPr>
      <w:color w:val="0068A7" w:themeColor="hyperlink"/>
      <w:u w:val="single"/>
    </w:rPr>
  </w:style>
  <w:style w:type="character" w:styleId="CommentReference">
    <w:name w:val="annotation reference"/>
    <w:basedOn w:val="DefaultParagraphFont"/>
    <w:uiPriority w:val="99"/>
    <w:semiHidden/>
    <w:unhideWhenUsed/>
    <w:rsid w:val="005A1BC4"/>
    <w:rPr>
      <w:sz w:val="16"/>
      <w:szCs w:val="16"/>
    </w:rPr>
  </w:style>
  <w:style w:type="paragraph" w:styleId="CommentText">
    <w:name w:val="annotation text"/>
    <w:basedOn w:val="Normal"/>
    <w:link w:val="CommentTextChar"/>
    <w:uiPriority w:val="99"/>
    <w:semiHidden/>
    <w:unhideWhenUsed/>
    <w:rsid w:val="005A1BC4"/>
    <w:pPr>
      <w:spacing w:after="160"/>
    </w:pPr>
    <w:rPr>
      <w:rFonts w:eastAsiaTheme="minorHAnsi"/>
      <w:sz w:val="20"/>
      <w:szCs w:val="20"/>
      <w:lang w:val="en-AU" w:eastAsia="en-US"/>
    </w:rPr>
  </w:style>
  <w:style w:type="character" w:customStyle="1" w:styleId="CommentTextChar">
    <w:name w:val="Comment Text Char"/>
    <w:basedOn w:val="DefaultParagraphFont"/>
    <w:link w:val="CommentText"/>
    <w:uiPriority w:val="99"/>
    <w:semiHidden/>
    <w:rsid w:val="005A1BC4"/>
    <w:rPr>
      <w:rFonts w:eastAsiaTheme="minorHAnsi"/>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1542">
      <w:bodyDiv w:val="1"/>
      <w:marLeft w:val="0"/>
      <w:marRight w:val="0"/>
      <w:marTop w:val="0"/>
      <w:marBottom w:val="0"/>
      <w:divBdr>
        <w:top w:val="none" w:sz="0" w:space="0" w:color="auto"/>
        <w:left w:val="none" w:sz="0" w:space="0" w:color="auto"/>
        <w:bottom w:val="none" w:sz="0" w:space="0" w:color="auto"/>
        <w:right w:val="none" w:sz="0" w:space="0" w:color="auto"/>
      </w:divBdr>
    </w:div>
    <w:div w:id="1730574335">
      <w:bodyDiv w:val="1"/>
      <w:marLeft w:val="0"/>
      <w:marRight w:val="0"/>
      <w:marTop w:val="0"/>
      <w:marBottom w:val="0"/>
      <w:divBdr>
        <w:top w:val="none" w:sz="0" w:space="0" w:color="auto"/>
        <w:left w:val="none" w:sz="0" w:space="0" w:color="auto"/>
        <w:bottom w:val="none" w:sz="0" w:space="0" w:color="auto"/>
        <w:right w:val="none" w:sz="0" w:space="0" w:color="auto"/>
      </w:divBdr>
    </w:div>
    <w:div w:id="1893735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6b8h\AppData\Roaming\Microsoft\Templates\TRIM\Letters,%20Memos%20&amp;%20Faxes%20Templates\VPSC%20Meeting%20Agenda.DOTX" TargetMode="External"/></Relationships>
</file>

<file path=word/theme/theme1.xml><?xml version="1.0" encoding="utf-8"?>
<a:theme xmlns:a="http://schemas.openxmlformats.org/drawingml/2006/main" name="VPSC Theme colours">
  <a:themeElements>
    <a:clrScheme name="VPSC_Colours">
      <a:dk1>
        <a:sysClr val="windowText" lastClr="000000"/>
      </a:dk1>
      <a:lt1>
        <a:sysClr val="window" lastClr="FFFFFF"/>
      </a:lt1>
      <a:dk2>
        <a:srgbClr val="808080"/>
      </a:dk2>
      <a:lt2>
        <a:srgbClr val="EEECE1"/>
      </a:lt2>
      <a:accent1>
        <a:srgbClr val="00965E"/>
      </a:accent1>
      <a:accent2>
        <a:srgbClr val="93C239"/>
      </a:accent2>
      <a:accent3>
        <a:srgbClr val="005A65"/>
      </a:accent3>
      <a:accent4>
        <a:srgbClr val="545850"/>
      </a:accent4>
      <a:accent5>
        <a:srgbClr val="AFAAA2"/>
      </a:accent5>
      <a:accent6>
        <a:srgbClr val="0097CF"/>
      </a:accent6>
      <a:hlink>
        <a:srgbClr val="0068A7"/>
      </a:hlink>
      <a:folHlink>
        <a:srgbClr val="8085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C8C0-066D-4BE4-9E22-2D12B678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VPSC Meeting Agenda.DOTX</Template>
  <TotalTime>2</TotalTime>
  <Pages>2</Pages>
  <Words>787</Words>
  <Characters>3601</Characters>
  <Application>Microsoft Office Word</Application>
  <DocSecurity>0</DocSecurity>
  <Lines>156</Lines>
  <Paragraphs>137</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Jordyn Flagg GRADS Speech -221117 - web transcript</dc:title>
  <dc:creator>VPSC</dc:creator>
  <cp:lastModifiedBy>Julie Sincock</cp:lastModifiedBy>
  <cp:revision>3</cp:revision>
  <cp:lastPrinted>2017-11-21T03:57:00Z</cp:lastPrinted>
  <dcterms:created xsi:type="dcterms:W3CDTF">2017-11-22T22:56:00Z</dcterms:created>
  <dcterms:modified xsi:type="dcterms:W3CDTF">2017-11-23T00:31:00Z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bf4acb48-b566-48ff-9d40-80fdb38787b3</vt:lpwstr>
  </property>
  <property fmtid="{D5CDD505-2E9C-101B-9397-08002B2CF9AE}" pid="3" name="PSPFClassification">
    <vt:lpwstr>Do Not Mark</vt:lpwstr>
  </property>
</Properties>
</file>