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15C4" w14:textId="77777777" w:rsidR="000810B2" w:rsidRDefault="006231D5" w:rsidP="00B04D5A">
      <w:pPr>
        <w:pStyle w:val="T1VPSC"/>
      </w:pPr>
      <w:r>
        <w:t>Information Privacy Policy</w:t>
      </w:r>
    </w:p>
    <w:p w14:paraId="3E6DBCF8" w14:textId="77777777" w:rsidR="006231D5" w:rsidRDefault="006231D5" w:rsidP="000D2914">
      <w:pPr>
        <w:pStyle w:val="TOCHeaderVPSC"/>
        <w:rPr>
          <w:rStyle w:val="BodyVPSCChar"/>
          <w:rFonts w:eastAsiaTheme="minorEastAsia"/>
          <w:b w:val="0"/>
        </w:rPr>
      </w:pPr>
    </w:p>
    <w:sdt>
      <w:sdtPr>
        <w:rPr>
          <w:rStyle w:val="BodyVPSCChar"/>
          <w:rFonts w:eastAsiaTheme="minorEastAsia"/>
          <w:b w:val="0"/>
        </w:rPr>
        <w:id w:val="-1536420508"/>
        <w:docPartObj>
          <w:docPartGallery w:val="Table of Contents"/>
          <w:docPartUnique/>
        </w:docPartObj>
      </w:sdtPr>
      <w:sdtEndPr>
        <w:rPr>
          <w:rStyle w:val="DefaultParagraphFont"/>
          <w:rFonts w:eastAsia="Times New Roman"/>
          <w:bCs/>
          <w:noProof/>
        </w:rPr>
      </w:sdtEndPr>
      <w:sdtContent>
        <w:p w14:paraId="12F75BD9" w14:textId="77777777" w:rsidR="00EE7E7C" w:rsidRDefault="00EE7E7C" w:rsidP="000D2914">
          <w:pPr>
            <w:pStyle w:val="TOCHeaderVPSC"/>
          </w:pPr>
          <w:r>
            <w:t>Contents</w:t>
          </w:r>
        </w:p>
        <w:p w14:paraId="368B60EF" w14:textId="77777777" w:rsidR="00AF35F4" w:rsidRDefault="003E4B22">
          <w:pPr>
            <w:pStyle w:val="TOC1"/>
            <w:rPr>
              <w:rFonts w:asciiTheme="minorHAnsi" w:hAnsiTheme="minorHAnsi"/>
              <w:color w:val="auto"/>
              <w:sz w:val="22"/>
              <w:szCs w:val="22"/>
              <w:lang w:val="en-AU" w:eastAsia="en-AU"/>
            </w:rPr>
          </w:pPr>
          <w:r>
            <w:fldChar w:fldCharType="begin"/>
          </w:r>
          <w:r>
            <w:instrText xml:space="preserve"> TOC \h \z \t "H1 VPSC,1,NLH1 VPSC,1,Appendix NLH 1 VPSC,1" </w:instrText>
          </w:r>
          <w:r>
            <w:fldChar w:fldCharType="separate"/>
          </w:r>
          <w:hyperlink w:anchor="_Toc30417062" w:history="1">
            <w:r w:rsidR="00AF35F4" w:rsidRPr="00833022">
              <w:rPr>
                <w:rStyle w:val="Hyperlink"/>
              </w:rPr>
              <w:t>Purpose</w:t>
            </w:r>
            <w:r w:rsidR="00AF35F4">
              <w:rPr>
                <w:webHidden/>
              </w:rPr>
              <w:tab/>
            </w:r>
            <w:r w:rsidR="00AF35F4">
              <w:rPr>
                <w:webHidden/>
              </w:rPr>
              <w:fldChar w:fldCharType="begin"/>
            </w:r>
            <w:r w:rsidR="00AF35F4">
              <w:rPr>
                <w:webHidden/>
              </w:rPr>
              <w:instrText xml:space="preserve"> PAGEREF _Toc30417062 \h </w:instrText>
            </w:r>
            <w:r w:rsidR="00AF35F4">
              <w:rPr>
                <w:webHidden/>
              </w:rPr>
            </w:r>
            <w:r w:rsidR="00AF35F4">
              <w:rPr>
                <w:webHidden/>
              </w:rPr>
              <w:fldChar w:fldCharType="separate"/>
            </w:r>
            <w:r w:rsidR="00AF35F4">
              <w:rPr>
                <w:webHidden/>
              </w:rPr>
              <w:t>1</w:t>
            </w:r>
            <w:r w:rsidR="00AF35F4">
              <w:rPr>
                <w:webHidden/>
              </w:rPr>
              <w:fldChar w:fldCharType="end"/>
            </w:r>
          </w:hyperlink>
        </w:p>
        <w:p w14:paraId="1C128725" w14:textId="77777777" w:rsidR="00AF35F4" w:rsidRDefault="00176B79">
          <w:pPr>
            <w:pStyle w:val="TOC1"/>
            <w:rPr>
              <w:rFonts w:asciiTheme="minorHAnsi" w:hAnsiTheme="minorHAnsi"/>
              <w:color w:val="auto"/>
              <w:sz w:val="22"/>
              <w:szCs w:val="22"/>
              <w:lang w:val="en-AU" w:eastAsia="en-AU"/>
            </w:rPr>
          </w:pPr>
          <w:hyperlink w:anchor="_Toc30417063" w:history="1">
            <w:r w:rsidR="00AF35F4" w:rsidRPr="00833022">
              <w:rPr>
                <w:rStyle w:val="Hyperlink"/>
              </w:rPr>
              <w:t>Definitions</w:t>
            </w:r>
            <w:r w:rsidR="00AF35F4">
              <w:rPr>
                <w:webHidden/>
              </w:rPr>
              <w:tab/>
            </w:r>
            <w:r w:rsidR="00AF35F4">
              <w:rPr>
                <w:webHidden/>
              </w:rPr>
              <w:fldChar w:fldCharType="begin"/>
            </w:r>
            <w:r w:rsidR="00AF35F4">
              <w:rPr>
                <w:webHidden/>
              </w:rPr>
              <w:instrText xml:space="preserve"> PAGEREF _Toc30417063 \h </w:instrText>
            </w:r>
            <w:r w:rsidR="00AF35F4">
              <w:rPr>
                <w:webHidden/>
              </w:rPr>
            </w:r>
            <w:r w:rsidR="00AF35F4">
              <w:rPr>
                <w:webHidden/>
              </w:rPr>
              <w:fldChar w:fldCharType="separate"/>
            </w:r>
            <w:r w:rsidR="00AF35F4">
              <w:rPr>
                <w:webHidden/>
              </w:rPr>
              <w:t>1</w:t>
            </w:r>
            <w:r w:rsidR="00AF35F4">
              <w:rPr>
                <w:webHidden/>
              </w:rPr>
              <w:fldChar w:fldCharType="end"/>
            </w:r>
          </w:hyperlink>
        </w:p>
        <w:p w14:paraId="0DD75383" w14:textId="77777777" w:rsidR="00AF35F4" w:rsidRDefault="00176B79">
          <w:pPr>
            <w:pStyle w:val="TOC1"/>
            <w:rPr>
              <w:rFonts w:asciiTheme="minorHAnsi" w:hAnsiTheme="minorHAnsi"/>
              <w:color w:val="auto"/>
              <w:sz w:val="22"/>
              <w:szCs w:val="22"/>
              <w:lang w:val="en-AU" w:eastAsia="en-AU"/>
            </w:rPr>
          </w:pPr>
          <w:hyperlink w:anchor="_Toc30417064" w:history="1">
            <w:r w:rsidR="00AF35F4" w:rsidRPr="00833022">
              <w:rPr>
                <w:rStyle w:val="Hyperlink"/>
              </w:rPr>
              <w:t>What does the VPSC do?</w:t>
            </w:r>
            <w:r w:rsidR="00AF35F4">
              <w:rPr>
                <w:webHidden/>
              </w:rPr>
              <w:tab/>
            </w:r>
            <w:r w:rsidR="00AF35F4">
              <w:rPr>
                <w:webHidden/>
              </w:rPr>
              <w:fldChar w:fldCharType="begin"/>
            </w:r>
            <w:r w:rsidR="00AF35F4">
              <w:rPr>
                <w:webHidden/>
              </w:rPr>
              <w:instrText xml:space="preserve"> PAGEREF _Toc30417064 \h </w:instrText>
            </w:r>
            <w:r w:rsidR="00AF35F4">
              <w:rPr>
                <w:webHidden/>
              </w:rPr>
            </w:r>
            <w:r w:rsidR="00AF35F4">
              <w:rPr>
                <w:webHidden/>
              </w:rPr>
              <w:fldChar w:fldCharType="separate"/>
            </w:r>
            <w:r w:rsidR="00AF35F4">
              <w:rPr>
                <w:webHidden/>
              </w:rPr>
              <w:t>2</w:t>
            </w:r>
            <w:r w:rsidR="00AF35F4">
              <w:rPr>
                <w:webHidden/>
              </w:rPr>
              <w:fldChar w:fldCharType="end"/>
            </w:r>
          </w:hyperlink>
        </w:p>
        <w:p w14:paraId="18AB7D7E" w14:textId="77777777" w:rsidR="00AF35F4" w:rsidRDefault="00176B79">
          <w:pPr>
            <w:pStyle w:val="TOC1"/>
            <w:rPr>
              <w:rFonts w:asciiTheme="minorHAnsi" w:hAnsiTheme="minorHAnsi"/>
              <w:color w:val="auto"/>
              <w:sz w:val="22"/>
              <w:szCs w:val="22"/>
              <w:lang w:val="en-AU" w:eastAsia="en-AU"/>
            </w:rPr>
          </w:pPr>
          <w:hyperlink w:anchor="_Toc30417065" w:history="1">
            <w:r w:rsidR="00AF35F4" w:rsidRPr="00833022">
              <w:rPr>
                <w:rStyle w:val="Hyperlink"/>
              </w:rPr>
              <w:t>Who does this policy apply to?</w:t>
            </w:r>
            <w:r w:rsidR="00AF35F4">
              <w:rPr>
                <w:webHidden/>
              </w:rPr>
              <w:tab/>
            </w:r>
            <w:r w:rsidR="00AF35F4">
              <w:rPr>
                <w:webHidden/>
              </w:rPr>
              <w:fldChar w:fldCharType="begin"/>
            </w:r>
            <w:r w:rsidR="00AF35F4">
              <w:rPr>
                <w:webHidden/>
              </w:rPr>
              <w:instrText xml:space="preserve"> PAGEREF _Toc30417065 \h </w:instrText>
            </w:r>
            <w:r w:rsidR="00AF35F4">
              <w:rPr>
                <w:webHidden/>
              </w:rPr>
            </w:r>
            <w:r w:rsidR="00AF35F4">
              <w:rPr>
                <w:webHidden/>
              </w:rPr>
              <w:fldChar w:fldCharType="separate"/>
            </w:r>
            <w:r w:rsidR="00AF35F4">
              <w:rPr>
                <w:webHidden/>
              </w:rPr>
              <w:t>2</w:t>
            </w:r>
            <w:r w:rsidR="00AF35F4">
              <w:rPr>
                <w:webHidden/>
              </w:rPr>
              <w:fldChar w:fldCharType="end"/>
            </w:r>
          </w:hyperlink>
        </w:p>
        <w:p w14:paraId="05FA0765" w14:textId="77777777" w:rsidR="00AF35F4" w:rsidRDefault="00176B79">
          <w:pPr>
            <w:pStyle w:val="TOC1"/>
            <w:rPr>
              <w:rFonts w:asciiTheme="minorHAnsi" w:hAnsiTheme="minorHAnsi"/>
              <w:color w:val="auto"/>
              <w:sz w:val="22"/>
              <w:szCs w:val="22"/>
              <w:lang w:val="en-AU" w:eastAsia="en-AU"/>
            </w:rPr>
          </w:pPr>
          <w:hyperlink w:anchor="_Toc30417066" w:history="1">
            <w:r w:rsidR="00AF35F4" w:rsidRPr="00833022">
              <w:rPr>
                <w:rStyle w:val="Hyperlink"/>
              </w:rPr>
              <w:t>How we comply with privacy legislation</w:t>
            </w:r>
            <w:r w:rsidR="00AF35F4">
              <w:rPr>
                <w:webHidden/>
              </w:rPr>
              <w:tab/>
            </w:r>
            <w:r w:rsidR="00AF35F4">
              <w:rPr>
                <w:webHidden/>
              </w:rPr>
              <w:fldChar w:fldCharType="begin"/>
            </w:r>
            <w:r w:rsidR="00AF35F4">
              <w:rPr>
                <w:webHidden/>
              </w:rPr>
              <w:instrText xml:space="preserve"> PAGEREF _Toc30417066 \h </w:instrText>
            </w:r>
            <w:r w:rsidR="00AF35F4">
              <w:rPr>
                <w:webHidden/>
              </w:rPr>
            </w:r>
            <w:r w:rsidR="00AF35F4">
              <w:rPr>
                <w:webHidden/>
              </w:rPr>
              <w:fldChar w:fldCharType="separate"/>
            </w:r>
            <w:r w:rsidR="00AF35F4">
              <w:rPr>
                <w:webHidden/>
              </w:rPr>
              <w:t>2</w:t>
            </w:r>
            <w:r w:rsidR="00AF35F4">
              <w:rPr>
                <w:webHidden/>
              </w:rPr>
              <w:fldChar w:fldCharType="end"/>
            </w:r>
          </w:hyperlink>
        </w:p>
        <w:p w14:paraId="63FA5F24" w14:textId="77777777" w:rsidR="00AF35F4" w:rsidRDefault="00176B79">
          <w:pPr>
            <w:pStyle w:val="TOC1"/>
            <w:rPr>
              <w:rFonts w:asciiTheme="minorHAnsi" w:hAnsiTheme="minorHAnsi"/>
              <w:color w:val="auto"/>
              <w:sz w:val="22"/>
              <w:szCs w:val="22"/>
              <w:lang w:val="en-AU" w:eastAsia="en-AU"/>
            </w:rPr>
          </w:pPr>
          <w:hyperlink w:anchor="_Toc30417067" w:history="1">
            <w:r w:rsidR="00AF35F4" w:rsidRPr="00833022">
              <w:rPr>
                <w:rStyle w:val="Hyperlink"/>
              </w:rPr>
              <w:t>What information is collected by the VPSC?</w:t>
            </w:r>
            <w:r w:rsidR="00AF35F4">
              <w:rPr>
                <w:webHidden/>
              </w:rPr>
              <w:tab/>
            </w:r>
            <w:r w:rsidR="00AF35F4">
              <w:rPr>
                <w:webHidden/>
              </w:rPr>
              <w:fldChar w:fldCharType="begin"/>
            </w:r>
            <w:r w:rsidR="00AF35F4">
              <w:rPr>
                <w:webHidden/>
              </w:rPr>
              <w:instrText xml:space="preserve"> PAGEREF _Toc30417067 \h </w:instrText>
            </w:r>
            <w:r w:rsidR="00AF35F4">
              <w:rPr>
                <w:webHidden/>
              </w:rPr>
            </w:r>
            <w:r w:rsidR="00AF35F4">
              <w:rPr>
                <w:webHidden/>
              </w:rPr>
              <w:fldChar w:fldCharType="separate"/>
            </w:r>
            <w:r w:rsidR="00AF35F4">
              <w:rPr>
                <w:webHidden/>
              </w:rPr>
              <w:t>3</w:t>
            </w:r>
            <w:r w:rsidR="00AF35F4">
              <w:rPr>
                <w:webHidden/>
              </w:rPr>
              <w:fldChar w:fldCharType="end"/>
            </w:r>
          </w:hyperlink>
        </w:p>
        <w:p w14:paraId="1720E3CA" w14:textId="77777777" w:rsidR="00AF35F4" w:rsidRDefault="00176B79">
          <w:pPr>
            <w:pStyle w:val="TOC1"/>
            <w:rPr>
              <w:rFonts w:asciiTheme="minorHAnsi" w:hAnsiTheme="minorHAnsi"/>
              <w:color w:val="auto"/>
              <w:sz w:val="22"/>
              <w:szCs w:val="22"/>
              <w:lang w:val="en-AU" w:eastAsia="en-AU"/>
            </w:rPr>
          </w:pPr>
          <w:hyperlink w:anchor="_Toc30417068" w:history="1">
            <w:r w:rsidR="00AF35F4" w:rsidRPr="00833022">
              <w:rPr>
                <w:rStyle w:val="Hyperlink"/>
              </w:rPr>
              <w:t>How we use collected information</w:t>
            </w:r>
            <w:r w:rsidR="00AF35F4">
              <w:rPr>
                <w:webHidden/>
              </w:rPr>
              <w:tab/>
            </w:r>
            <w:r w:rsidR="00AF35F4">
              <w:rPr>
                <w:webHidden/>
              </w:rPr>
              <w:fldChar w:fldCharType="begin"/>
            </w:r>
            <w:r w:rsidR="00AF35F4">
              <w:rPr>
                <w:webHidden/>
              </w:rPr>
              <w:instrText xml:space="preserve"> PAGEREF _Toc30417068 \h </w:instrText>
            </w:r>
            <w:r w:rsidR="00AF35F4">
              <w:rPr>
                <w:webHidden/>
              </w:rPr>
            </w:r>
            <w:r w:rsidR="00AF35F4">
              <w:rPr>
                <w:webHidden/>
              </w:rPr>
              <w:fldChar w:fldCharType="separate"/>
            </w:r>
            <w:r w:rsidR="00AF35F4">
              <w:rPr>
                <w:webHidden/>
              </w:rPr>
              <w:t>3</w:t>
            </w:r>
            <w:r w:rsidR="00AF35F4">
              <w:rPr>
                <w:webHidden/>
              </w:rPr>
              <w:fldChar w:fldCharType="end"/>
            </w:r>
          </w:hyperlink>
        </w:p>
        <w:p w14:paraId="63CF6B96" w14:textId="77777777" w:rsidR="00AF35F4" w:rsidRDefault="00176B79">
          <w:pPr>
            <w:pStyle w:val="TOC1"/>
            <w:rPr>
              <w:rFonts w:asciiTheme="minorHAnsi" w:hAnsiTheme="minorHAnsi"/>
              <w:color w:val="auto"/>
              <w:sz w:val="22"/>
              <w:szCs w:val="22"/>
              <w:lang w:val="en-AU" w:eastAsia="en-AU"/>
            </w:rPr>
          </w:pPr>
          <w:hyperlink w:anchor="_Toc30417069" w:history="1">
            <w:r w:rsidR="00AF35F4" w:rsidRPr="00833022">
              <w:rPr>
                <w:rStyle w:val="Hyperlink"/>
              </w:rPr>
              <w:t>How we keep information secure</w:t>
            </w:r>
            <w:r w:rsidR="00AF35F4">
              <w:rPr>
                <w:webHidden/>
              </w:rPr>
              <w:tab/>
            </w:r>
            <w:r w:rsidR="00AF35F4">
              <w:rPr>
                <w:webHidden/>
              </w:rPr>
              <w:fldChar w:fldCharType="begin"/>
            </w:r>
            <w:r w:rsidR="00AF35F4">
              <w:rPr>
                <w:webHidden/>
              </w:rPr>
              <w:instrText xml:space="preserve"> PAGEREF _Toc30417069 \h </w:instrText>
            </w:r>
            <w:r w:rsidR="00AF35F4">
              <w:rPr>
                <w:webHidden/>
              </w:rPr>
            </w:r>
            <w:r w:rsidR="00AF35F4">
              <w:rPr>
                <w:webHidden/>
              </w:rPr>
              <w:fldChar w:fldCharType="separate"/>
            </w:r>
            <w:r w:rsidR="00AF35F4">
              <w:rPr>
                <w:webHidden/>
              </w:rPr>
              <w:t>3</w:t>
            </w:r>
            <w:r w:rsidR="00AF35F4">
              <w:rPr>
                <w:webHidden/>
              </w:rPr>
              <w:fldChar w:fldCharType="end"/>
            </w:r>
          </w:hyperlink>
        </w:p>
        <w:p w14:paraId="275F43F8" w14:textId="77777777" w:rsidR="00AF35F4" w:rsidRDefault="00176B79">
          <w:pPr>
            <w:pStyle w:val="TOC1"/>
            <w:rPr>
              <w:rFonts w:asciiTheme="minorHAnsi" w:hAnsiTheme="minorHAnsi"/>
              <w:color w:val="auto"/>
              <w:sz w:val="22"/>
              <w:szCs w:val="22"/>
              <w:lang w:val="en-AU" w:eastAsia="en-AU"/>
            </w:rPr>
          </w:pPr>
          <w:hyperlink w:anchor="_Toc30417070" w:history="1">
            <w:r w:rsidR="00AF35F4" w:rsidRPr="00833022">
              <w:rPr>
                <w:rStyle w:val="Hyperlink"/>
              </w:rPr>
              <w:t>Accessing information held by the VPSC</w:t>
            </w:r>
            <w:r w:rsidR="00AF35F4">
              <w:rPr>
                <w:webHidden/>
              </w:rPr>
              <w:tab/>
            </w:r>
            <w:r w:rsidR="00AF35F4">
              <w:rPr>
                <w:webHidden/>
              </w:rPr>
              <w:fldChar w:fldCharType="begin"/>
            </w:r>
            <w:r w:rsidR="00AF35F4">
              <w:rPr>
                <w:webHidden/>
              </w:rPr>
              <w:instrText xml:space="preserve"> PAGEREF _Toc30417070 \h </w:instrText>
            </w:r>
            <w:r w:rsidR="00AF35F4">
              <w:rPr>
                <w:webHidden/>
              </w:rPr>
            </w:r>
            <w:r w:rsidR="00AF35F4">
              <w:rPr>
                <w:webHidden/>
              </w:rPr>
              <w:fldChar w:fldCharType="separate"/>
            </w:r>
            <w:r w:rsidR="00AF35F4">
              <w:rPr>
                <w:webHidden/>
              </w:rPr>
              <w:t>3</w:t>
            </w:r>
            <w:r w:rsidR="00AF35F4">
              <w:rPr>
                <w:webHidden/>
              </w:rPr>
              <w:fldChar w:fldCharType="end"/>
            </w:r>
          </w:hyperlink>
        </w:p>
        <w:p w14:paraId="0CBF38D8" w14:textId="77777777" w:rsidR="00AF35F4" w:rsidRDefault="00176B79">
          <w:pPr>
            <w:pStyle w:val="TOC1"/>
            <w:rPr>
              <w:rFonts w:asciiTheme="minorHAnsi" w:hAnsiTheme="minorHAnsi"/>
              <w:color w:val="auto"/>
              <w:sz w:val="22"/>
              <w:szCs w:val="22"/>
              <w:lang w:val="en-AU" w:eastAsia="en-AU"/>
            </w:rPr>
          </w:pPr>
          <w:hyperlink w:anchor="_Toc30417071" w:history="1">
            <w:r w:rsidR="00AF35F4" w:rsidRPr="00833022">
              <w:rPr>
                <w:rStyle w:val="Hyperlink"/>
              </w:rPr>
              <w:t>What happens if there is a of breach this policy?</w:t>
            </w:r>
            <w:r w:rsidR="00AF35F4">
              <w:rPr>
                <w:webHidden/>
              </w:rPr>
              <w:tab/>
            </w:r>
            <w:r w:rsidR="00AF35F4">
              <w:rPr>
                <w:webHidden/>
              </w:rPr>
              <w:fldChar w:fldCharType="begin"/>
            </w:r>
            <w:r w:rsidR="00AF35F4">
              <w:rPr>
                <w:webHidden/>
              </w:rPr>
              <w:instrText xml:space="preserve"> PAGEREF _Toc30417071 \h </w:instrText>
            </w:r>
            <w:r w:rsidR="00AF35F4">
              <w:rPr>
                <w:webHidden/>
              </w:rPr>
            </w:r>
            <w:r w:rsidR="00AF35F4">
              <w:rPr>
                <w:webHidden/>
              </w:rPr>
              <w:fldChar w:fldCharType="separate"/>
            </w:r>
            <w:r w:rsidR="00AF35F4">
              <w:rPr>
                <w:webHidden/>
              </w:rPr>
              <w:t>3</w:t>
            </w:r>
            <w:r w:rsidR="00AF35F4">
              <w:rPr>
                <w:webHidden/>
              </w:rPr>
              <w:fldChar w:fldCharType="end"/>
            </w:r>
          </w:hyperlink>
        </w:p>
        <w:p w14:paraId="1EF46F57" w14:textId="77777777" w:rsidR="00AF35F4" w:rsidRDefault="00176B79">
          <w:pPr>
            <w:pStyle w:val="TOC1"/>
            <w:rPr>
              <w:rFonts w:asciiTheme="minorHAnsi" w:hAnsiTheme="minorHAnsi"/>
              <w:color w:val="auto"/>
              <w:sz w:val="22"/>
              <w:szCs w:val="22"/>
              <w:lang w:val="en-AU" w:eastAsia="en-AU"/>
            </w:rPr>
          </w:pPr>
          <w:hyperlink w:anchor="_Toc30417072" w:history="1">
            <w:r w:rsidR="00AF35F4" w:rsidRPr="00833022">
              <w:rPr>
                <w:rStyle w:val="Hyperlink"/>
              </w:rPr>
              <w:t>Where can I get more information?</w:t>
            </w:r>
            <w:r w:rsidR="00AF35F4">
              <w:rPr>
                <w:webHidden/>
              </w:rPr>
              <w:tab/>
            </w:r>
            <w:r w:rsidR="00AF35F4">
              <w:rPr>
                <w:webHidden/>
              </w:rPr>
              <w:fldChar w:fldCharType="begin"/>
            </w:r>
            <w:r w:rsidR="00AF35F4">
              <w:rPr>
                <w:webHidden/>
              </w:rPr>
              <w:instrText xml:space="preserve"> PAGEREF _Toc30417072 \h </w:instrText>
            </w:r>
            <w:r w:rsidR="00AF35F4">
              <w:rPr>
                <w:webHidden/>
              </w:rPr>
            </w:r>
            <w:r w:rsidR="00AF35F4">
              <w:rPr>
                <w:webHidden/>
              </w:rPr>
              <w:fldChar w:fldCharType="separate"/>
            </w:r>
            <w:r w:rsidR="00AF35F4">
              <w:rPr>
                <w:webHidden/>
              </w:rPr>
              <w:t>4</w:t>
            </w:r>
            <w:r w:rsidR="00AF35F4">
              <w:rPr>
                <w:webHidden/>
              </w:rPr>
              <w:fldChar w:fldCharType="end"/>
            </w:r>
          </w:hyperlink>
        </w:p>
        <w:p w14:paraId="22603147" w14:textId="77777777" w:rsidR="00AF35F4" w:rsidRDefault="00176B79">
          <w:pPr>
            <w:pStyle w:val="TOC1"/>
            <w:rPr>
              <w:rFonts w:asciiTheme="minorHAnsi" w:hAnsiTheme="minorHAnsi"/>
              <w:color w:val="auto"/>
              <w:sz w:val="22"/>
              <w:szCs w:val="22"/>
              <w:lang w:val="en-AU" w:eastAsia="en-AU"/>
            </w:rPr>
          </w:pPr>
          <w:hyperlink w:anchor="_Toc30417073" w:history="1">
            <w:r w:rsidR="00AF35F4" w:rsidRPr="00833022">
              <w:rPr>
                <w:rStyle w:val="Hyperlink"/>
              </w:rPr>
              <w:t>Revision History</w:t>
            </w:r>
            <w:r w:rsidR="00AF35F4">
              <w:rPr>
                <w:webHidden/>
              </w:rPr>
              <w:tab/>
            </w:r>
            <w:r w:rsidR="00AF35F4">
              <w:rPr>
                <w:webHidden/>
              </w:rPr>
              <w:fldChar w:fldCharType="begin"/>
            </w:r>
            <w:r w:rsidR="00AF35F4">
              <w:rPr>
                <w:webHidden/>
              </w:rPr>
              <w:instrText xml:space="preserve"> PAGEREF _Toc30417073 \h </w:instrText>
            </w:r>
            <w:r w:rsidR="00AF35F4">
              <w:rPr>
                <w:webHidden/>
              </w:rPr>
            </w:r>
            <w:r w:rsidR="00AF35F4">
              <w:rPr>
                <w:webHidden/>
              </w:rPr>
              <w:fldChar w:fldCharType="separate"/>
            </w:r>
            <w:r w:rsidR="00AF35F4">
              <w:rPr>
                <w:webHidden/>
              </w:rPr>
              <w:t>5</w:t>
            </w:r>
            <w:r w:rsidR="00AF35F4">
              <w:rPr>
                <w:webHidden/>
              </w:rPr>
              <w:fldChar w:fldCharType="end"/>
            </w:r>
          </w:hyperlink>
        </w:p>
        <w:p w14:paraId="5F4F2E02" w14:textId="77777777" w:rsidR="00AF35F4" w:rsidRDefault="00176B79">
          <w:pPr>
            <w:pStyle w:val="TOC1"/>
            <w:rPr>
              <w:rFonts w:asciiTheme="minorHAnsi" w:hAnsiTheme="minorHAnsi"/>
              <w:color w:val="auto"/>
              <w:sz w:val="22"/>
              <w:szCs w:val="22"/>
              <w:lang w:val="en-AU" w:eastAsia="en-AU"/>
            </w:rPr>
          </w:pPr>
          <w:hyperlink w:anchor="_Toc30417074" w:history="1">
            <w:r w:rsidR="00AF35F4" w:rsidRPr="00833022">
              <w:rPr>
                <w:rStyle w:val="Hyperlink"/>
              </w:rPr>
              <w:t>Reviewers</w:t>
            </w:r>
            <w:r w:rsidR="00AF35F4">
              <w:rPr>
                <w:webHidden/>
              </w:rPr>
              <w:tab/>
            </w:r>
            <w:r w:rsidR="00AF35F4">
              <w:rPr>
                <w:webHidden/>
              </w:rPr>
              <w:fldChar w:fldCharType="begin"/>
            </w:r>
            <w:r w:rsidR="00AF35F4">
              <w:rPr>
                <w:webHidden/>
              </w:rPr>
              <w:instrText xml:space="preserve"> PAGEREF _Toc30417074 \h </w:instrText>
            </w:r>
            <w:r w:rsidR="00AF35F4">
              <w:rPr>
                <w:webHidden/>
              </w:rPr>
            </w:r>
            <w:r w:rsidR="00AF35F4">
              <w:rPr>
                <w:webHidden/>
              </w:rPr>
              <w:fldChar w:fldCharType="separate"/>
            </w:r>
            <w:r w:rsidR="00AF35F4">
              <w:rPr>
                <w:webHidden/>
              </w:rPr>
              <w:t>5</w:t>
            </w:r>
            <w:r w:rsidR="00AF35F4">
              <w:rPr>
                <w:webHidden/>
              </w:rPr>
              <w:fldChar w:fldCharType="end"/>
            </w:r>
          </w:hyperlink>
        </w:p>
        <w:p w14:paraId="7BA4EBEC" w14:textId="77777777" w:rsidR="00AF35F4" w:rsidRDefault="00176B79">
          <w:pPr>
            <w:pStyle w:val="TOC1"/>
            <w:rPr>
              <w:rFonts w:asciiTheme="minorHAnsi" w:hAnsiTheme="minorHAnsi"/>
              <w:color w:val="auto"/>
              <w:sz w:val="22"/>
              <w:szCs w:val="22"/>
              <w:lang w:val="en-AU" w:eastAsia="en-AU"/>
            </w:rPr>
          </w:pPr>
          <w:hyperlink w:anchor="_Toc30417075" w:history="1">
            <w:r w:rsidR="00AF35F4" w:rsidRPr="00833022">
              <w:rPr>
                <w:rStyle w:val="Hyperlink"/>
              </w:rPr>
              <w:t>Approvals</w:t>
            </w:r>
            <w:r w:rsidR="00AF35F4">
              <w:rPr>
                <w:webHidden/>
              </w:rPr>
              <w:tab/>
            </w:r>
            <w:r w:rsidR="00AF35F4">
              <w:rPr>
                <w:webHidden/>
              </w:rPr>
              <w:fldChar w:fldCharType="begin"/>
            </w:r>
            <w:r w:rsidR="00AF35F4">
              <w:rPr>
                <w:webHidden/>
              </w:rPr>
              <w:instrText xml:space="preserve"> PAGEREF _Toc30417075 \h </w:instrText>
            </w:r>
            <w:r w:rsidR="00AF35F4">
              <w:rPr>
                <w:webHidden/>
              </w:rPr>
            </w:r>
            <w:r w:rsidR="00AF35F4">
              <w:rPr>
                <w:webHidden/>
              </w:rPr>
              <w:fldChar w:fldCharType="separate"/>
            </w:r>
            <w:r w:rsidR="00AF35F4">
              <w:rPr>
                <w:webHidden/>
              </w:rPr>
              <w:t>5</w:t>
            </w:r>
            <w:r w:rsidR="00AF35F4">
              <w:rPr>
                <w:webHidden/>
              </w:rPr>
              <w:fldChar w:fldCharType="end"/>
            </w:r>
          </w:hyperlink>
        </w:p>
        <w:p w14:paraId="00FBBDD7" w14:textId="77777777" w:rsidR="00AF35F4" w:rsidRDefault="00176B79">
          <w:pPr>
            <w:pStyle w:val="TOC1"/>
            <w:rPr>
              <w:rFonts w:asciiTheme="minorHAnsi" w:hAnsiTheme="minorHAnsi"/>
              <w:color w:val="auto"/>
              <w:sz w:val="22"/>
              <w:szCs w:val="22"/>
              <w:lang w:val="en-AU" w:eastAsia="en-AU"/>
            </w:rPr>
          </w:pPr>
          <w:hyperlink w:anchor="_Toc30417076" w:history="1">
            <w:r w:rsidR="00AF35F4" w:rsidRPr="00833022">
              <w:rPr>
                <w:rStyle w:val="Hyperlink"/>
              </w:rPr>
              <w:t>Distribution</w:t>
            </w:r>
            <w:r w:rsidR="00AF35F4">
              <w:rPr>
                <w:webHidden/>
              </w:rPr>
              <w:tab/>
            </w:r>
            <w:r w:rsidR="00AF35F4">
              <w:rPr>
                <w:webHidden/>
              </w:rPr>
              <w:fldChar w:fldCharType="begin"/>
            </w:r>
            <w:r w:rsidR="00AF35F4">
              <w:rPr>
                <w:webHidden/>
              </w:rPr>
              <w:instrText xml:space="preserve"> PAGEREF _Toc30417076 \h </w:instrText>
            </w:r>
            <w:r w:rsidR="00AF35F4">
              <w:rPr>
                <w:webHidden/>
              </w:rPr>
            </w:r>
            <w:r w:rsidR="00AF35F4">
              <w:rPr>
                <w:webHidden/>
              </w:rPr>
              <w:fldChar w:fldCharType="separate"/>
            </w:r>
            <w:r w:rsidR="00AF35F4">
              <w:rPr>
                <w:webHidden/>
              </w:rPr>
              <w:t>5</w:t>
            </w:r>
            <w:r w:rsidR="00AF35F4">
              <w:rPr>
                <w:webHidden/>
              </w:rPr>
              <w:fldChar w:fldCharType="end"/>
            </w:r>
          </w:hyperlink>
        </w:p>
        <w:p w14:paraId="54AE9362" w14:textId="77777777" w:rsidR="000A5320" w:rsidRDefault="003E4B22" w:rsidP="00C32B54">
          <w:pPr>
            <w:pStyle w:val="BodyVPSC"/>
          </w:pPr>
          <w:r>
            <w:rPr>
              <w:rFonts w:eastAsiaTheme="minorEastAsia" w:cstheme="minorBidi"/>
              <w:noProof/>
              <w:color w:val="545850" w:themeColor="text2"/>
              <w:sz w:val="18"/>
              <w:szCs w:val="24"/>
              <w:lang w:val="en-US" w:eastAsia="ja-JP"/>
            </w:rPr>
            <w:fldChar w:fldCharType="end"/>
          </w:r>
        </w:p>
      </w:sdtContent>
    </w:sdt>
    <w:p w14:paraId="4858EBDF" w14:textId="77777777" w:rsidR="00AF35F4" w:rsidRDefault="00AF35F4" w:rsidP="00AF35F4">
      <w:pPr>
        <w:pStyle w:val="H1VPSC"/>
      </w:pPr>
      <w:bookmarkStart w:id="0" w:name="_Toc30417062"/>
      <w:r>
        <w:t>Purpose</w:t>
      </w:r>
      <w:bookmarkEnd w:id="0"/>
    </w:p>
    <w:p w14:paraId="165DA414" w14:textId="77777777" w:rsidR="000A5320" w:rsidRDefault="000A5320" w:rsidP="00C32B54">
      <w:pPr>
        <w:pStyle w:val="BodyVPSC"/>
      </w:pPr>
      <w:r>
        <w:t xml:space="preserve">The </w:t>
      </w:r>
      <w:r w:rsidRPr="006231D5">
        <w:t>Victorian Public Sector Commission</w:t>
      </w:r>
      <w:r>
        <w:t xml:space="preserve"> (VPSC) is aligned with the Victorian Government Privacy Statement (</w:t>
      </w:r>
      <w:r w:rsidRPr="00AF35F4">
        <w:rPr>
          <w:color w:val="0070C0"/>
        </w:rPr>
        <w:t>hyperlink to statement - vic.gov.au</w:t>
      </w:r>
      <w:r>
        <w:t>)</w:t>
      </w:r>
    </w:p>
    <w:p w14:paraId="216C537B" w14:textId="77777777" w:rsidR="006231D5" w:rsidRPr="006231D5" w:rsidRDefault="007B4388" w:rsidP="00C32B54">
      <w:pPr>
        <w:pStyle w:val="BodyVPSC"/>
      </w:pPr>
      <w:r>
        <w:t xml:space="preserve">The </w:t>
      </w:r>
      <w:r w:rsidRPr="006231D5">
        <w:t>VPSC</w:t>
      </w:r>
      <w:r>
        <w:t xml:space="preserve"> is committed to ensuring it maintains </w:t>
      </w:r>
      <w:r w:rsidRPr="006231D5">
        <w:t>responsible and transparent information handling practices.</w:t>
      </w:r>
      <w:r>
        <w:t xml:space="preserve"> </w:t>
      </w:r>
      <w:r w:rsidR="006231D5" w:rsidRPr="006231D5">
        <w:t xml:space="preserve">This policy refers to the use and management of personal and health information collected by the </w:t>
      </w:r>
      <w:r>
        <w:t>VPSC.</w:t>
      </w:r>
    </w:p>
    <w:p w14:paraId="53CB62B6" w14:textId="77777777" w:rsidR="006231D5" w:rsidRDefault="006231D5" w:rsidP="00C32B54">
      <w:pPr>
        <w:pStyle w:val="BodyVPSC"/>
      </w:pPr>
      <w:r w:rsidRPr="006231D5">
        <w:t>Personal and health information held by the VPSC is managed in accordance with the</w:t>
      </w:r>
      <w:r w:rsidR="00A34885" w:rsidRPr="00A34885">
        <w:rPr>
          <w:i/>
        </w:rPr>
        <w:t xml:space="preserve"> </w:t>
      </w:r>
      <w:r w:rsidR="00A34885" w:rsidRPr="007770CA">
        <w:rPr>
          <w:i/>
        </w:rPr>
        <w:t>Public Records Act 1973</w:t>
      </w:r>
      <w:r w:rsidR="007770CA">
        <w:t xml:space="preserve">, </w:t>
      </w:r>
      <w:r w:rsidRPr="00850066">
        <w:rPr>
          <w:i/>
        </w:rPr>
        <w:t>Privacy and Data Protection Act 2014</w:t>
      </w:r>
      <w:r w:rsidRPr="006231D5">
        <w:t>,</w:t>
      </w:r>
      <w:r w:rsidR="00A34885">
        <w:t xml:space="preserve"> </w:t>
      </w:r>
      <w:r w:rsidRPr="00850066">
        <w:rPr>
          <w:i/>
        </w:rPr>
        <w:t>Health Records Act 2001</w:t>
      </w:r>
      <w:r w:rsidR="00850066">
        <w:t xml:space="preserve"> </w:t>
      </w:r>
      <w:r w:rsidRPr="006231D5">
        <w:t>and as required by other laws.</w:t>
      </w:r>
    </w:p>
    <w:p w14:paraId="3C96AF77" w14:textId="77777777" w:rsidR="006D2D91" w:rsidRPr="006231D5" w:rsidRDefault="006D2D91" w:rsidP="00C32B54">
      <w:pPr>
        <w:pStyle w:val="BodyVPSC"/>
      </w:pPr>
      <w:r>
        <w:t>We may update this policy from time to time, any changes will be published on this website.</w:t>
      </w:r>
    </w:p>
    <w:p w14:paraId="7BD64FC7" w14:textId="77777777" w:rsidR="006231D5" w:rsidRPr="006231D5" w:rsidRDefault="006231D5" w:rsidP="00C32B54">
      <w:pPr>
        <w:pStyle w:val="H1VPSC"/>
      </w:pPr>
      <w:bookmarkStart w:id="1" w:name="_Toc30417063"/>
      <w:r w:rsidRPr="006231D5">
        <w:t>Definitions</w:t>
      </w:r>
      <w:bookmarkEnd w:id="1"/>
    </w:p>
    <w:p w14:paraId="67BF868B" w14:textId="77777777" w:rsidR="006231D5" w:rsidRPr="006231D5" w:rsidRDefault="006231D5" w:rsidP="00C32B54">
      <w:pPr>
        <w:pStyle w:val="BodyVPSC"/>
        <w:rPr>
          <w:bCs/>
        </w:rPr>
      </w:pPr>
      <w:r w:rsidRPr="006231D5">
        <w:rPr>
          <w:b/>
        </w:rPr>
        <w:t>Personal information</w:t>
      </w:r>
      <w:r w:rsidRPr="006231D5">
        <w:rPr>
          <w:bCs/>
        </w:rPr>
        <w:t xml:space="preserve"> is information or an opinion (including information or an opinion forming part of a database), that is recorded in any form and whether true or not, about an individual whose identity is apparent, or can reasonably be ascertained, from the information or opinion</w:t>
      </w:r>
      <w:r w:rsidR="00501E3E">
        <w:rPr>
          <w:bCs/>
        </w:rPr>
        <w:t>.</w:t>
      </w:r>
    </w:p>
    <w:p w14:paraId="39996913" w14:textId="77777777" w:rsidR="006231D5" w:rsidRDefault="006231D5" w:rsidP="00C32B54">
      <w:pPr>
        <w:pStyle w:val="BodyVPSC"/>
        <w:rPr>
          <w:bCs/>
        </w:rPr>
      </w:pPr>
      <w:r w:rsidRPr="006231D5">
        <w:rPr>
          <w:bCs/>
        </w:rPr>
        <w:t>Examples of personal information include a person’s name, sex, date of birth, address, financial details, marital status and education and employment history.</w:t>
      </w:r>
    </w:p>
    <w:p w14:paraId="4D60CAEE" w14:textId="77777777" w:rsidR="00501E3E" w:rsidRPr="006231D5" w:rsidRDefault="00501E3E" w:rsidP="00C32B54">
      <w:pPr>
        <w:pStyle w:val="BodyVPSC"/>
        <w:rPr>
          <w:bCs/>
        </w:rPr>
      </w:pPr>
      <w:r>
        <w:rPr>
          <w:bCs/>
        </w:rPr>
        <w:t xml:space="preserve">Personal information </w:t>
      </w:r>
      <w:r w:rsidRPr="006231D5">
        <w:rPr>
          <w:bCs/>
        </w:rPr>
        <w:t xml:space="preserve">does not include information of a kind to which the </w:t>
      </w:r>
      <w:r w:rsidRPr="00850066">
        <w:rPr>
          <w:bCs/>
          <w:i/>
        </w:rPr>
        <w:t>Health Records Act 2001</w:t>
      </w:r>
      <w:r w:rsidRPr="006231D5">
        <w:rPr>
          <w:bCs/>
        </w:rPr>
        <w:t xml:space="preserve"> applies.</w:t>
      </w:r>
    </w:p>
    <w:p w14:paraId="1555DBD0" w14:textId="77777777" w:rsidR="006231D5" w:rsidRPr="006231D5" w:rsidRDefault="006231D5" w:rsidP="00C32B54">
      <w:pPr>
        <w:pStyle w:val="BodyVPSC"/>
      </w:pPr>
      <w:r w:rsidRPr="006231D5">
        <w:rPr>
          <w:b/>
          <w:bCs/>
        </w:rPr>
        <w:t>Sensitive information</w:t>
      </w:r>
      <w:r w:rsidRPr="006231D5">
        <w:t xml:space="preserve"> is information about an individual’s racial or ethnic origin, political opinions and membership of political associations, religious or philosophical beliefs, sexual preferences or practices, criminal record, or membership of a professional or trade association. The law puts special restrictions on its collection.</w:t>
      </w:r>
    </w:p>
    <w:p w14:paraId="19DE7BC1" w14:textId="77777777" w:rsidR="006231D5" w:rsidRPr="006231D5" w:rsidRDefault="006231D5" w:rsidP="00C32B54">
      <w:pPr>
        <w:pStyle w:val="BodyVPSC"/>
        <w:rPr>
          <w:bCs/>
        </w:rPr>
      </w:pPr>
      <w:r w:rsidRPr="006231D5">
        <w:rPr>
          <w:b/>
          <w:bCs/>
        </w:rPr>
        <w:t>Health information</w:t>
      </w:r>
      <w:r w:rsidRPr="006231D5">
        <w:rPr>
          <w:bCs/>
        </w:rPr>
        <w:t xml:space="preserve"> is personal information or an opinion about</w:t>
      </w:r>
      <w:r>
        <w:rPr>
          <w:bCs/>
        </w:rPr>
        <w:t xml:space="preserve"> a living or deceased </w:t>
      </w:r>
      <w:r w:rsidRPr="006231D5">
        <w:rPr>
          <w:bCs/>
        </w:rPr>
        <w:t xml:space="preserve">individual’s: </w:t>
      </w:r>
    </w:p>
    <w:p w14:paraId="073E4FA4" w14:textId="77777777" w:rsidR="006231D5" w:rsidRPr="006231D5" w:rsidRDefault="006231D5" w:rsidP="00C32B54">
      <w:pPr>
        <w:pStyle w:val="BodyVPSC"/>
        <w:numPr>
          <w:ilvl w:val="0"/>
          <w:numId w:val="27"/>
        </w:numPr>
        <w:rPr>
          <w:bCs/>
        </w:rPr>
      </w:pPr>
      <w:r w:rsidRPr="006231D5">
        <w:rPr>
          <w:bCs/>
        </w:rPr>
        <w:t>physical,</w:t>
      </w:r>
      <w:r w:rsidR="003F1F3C">
        <w:rPr>
          <w:bCs/>
        </w:rPr>
        <w:t xml:space="preserve"> mental or psychological health;</w:t>
      </w:r>
      <w:r w:rsidRPr="006231D5">
        <w:rPr>
          <w:bCs/>
        </w:rPr>
        <w:t xml:space="preserve"> </w:t>
      </w:r>
    </w:p>
    <w:p w14:paraId="7C8206B7" w14:textId="77777777" w:rsidR="006231D5" w:rsidRPr="006231D5" w:rsidRDefault="006231D5" w:rsidP="00C32B54">
      <w:pPr>
        <w:pStyle w:val="BodyVPSC"/>
        <w:numPr>
          <w:ilvl w:val="0"/>
          <w:numId w:val="27"/>
        </w:numPr>
        <w:rPr>
          <w:bCs/>
        </w:rPr>
      </w:pPr>
      <w:r w:rsidRPr="006231D5">
        <w:rPr>
          <w:bCs/>
        </w:rPr>
        <w:t>disability</w:t>
      </w:r>
      <w:r w:rsidR="003F1F3C">
        <w:rPr>
          <w:bCs/>
        </w:rPr>
        <w:t>;</w:t>
      </w:r>
      <w:r w:rsidRPr="006231D5">
        <w:rPr>
          <w:bCs/>
        </w:rPr>
        <w:t xml:space="preserve"> </w:t>
      </w:r>
    </w:p>
    <w:p w14:paraId="234886E7" w14:textId="77777777" w:rsidR="006231D5" w:rsidRPr="006231D5" w:rsidRDefault="006231D5" w:rsidP="00C32B54">
      <w:pPr>
        <w:pStyle w:val="BodyVPSC"/>
        <w:numPr>
          <w:ilvl w:val="0"/>
          <w:numId w:val="27"/>
        </w:numPr>
        <w:rPr>
          <w:bCs/>
        </w:rPr>
      </w:pPr>
      <w:r w:rsidRPr="006231D5">
        <w:rPr>
          <w:bCs/>
        </w:rPr>
        <w:lastRenderedPageBreak/>
        <w:t>expressed wishes about the future provision of health services to them</w:t>
      </w:r>
      <w:r w:rsidR="003F1F3C">
        <w:rPr>
          <w:bCs/>
        </w:rPr>
        <w:t>; and</w:t>
      </w:r>
    </w:p>
    <w:p w14:paraId="306C1F77" w14:textId="77777777" w:rsidR="006231D5" w:rsidRPr="006231D5" w:rsidRDefault="006231D5" w:rsidP="00C32B54">
      <w:pPr>
        <w:pStyle w:val="BodyVPSC"/>
        <w:numPr>
          <w:ilvl w:val="0"/>
          <w:numId w:val="27"/>
        </w:numPr>
        <w:rPr>
          <w:bCs/>
        </w:rPr>
      </w:pPr>
      <w:r w:rsidRPr="006231D5">
        <w:rPr>
          <w:bCs/>
        </w:rPr>
        <w:t>a</w:t>
      </w:r>
      <w:r w:rsidR="006C0237">
        <w:rPr>
          <w:bCs/>
        </w:rPr>
        <w:t>ccess of a provided</w:t>
      </w:r>
      <w:r w:rsidRPr="006231D5">
        <w:rPr>
          <w:bCs/>
        </w:rPr>
        <w:t xml:space="preserve"> health service, or </w:t>
      </w:r>
      <w:r w:rsidR="006C0237">
        <w:rPr>
          <w:bCs/>
        </w:rPr>
        <w:t xml:space="preserve">service </w:t>
      </w:r>
      <w:r w:rsidRPr="006231D5">
        <w:rPr>
          <w:bCs/>
        </w:rPr>
        <w:t>to be pro</w:t>
      </w:r>
      <w:r w:rsidR="006C0237">
        <w:rPr>
          <w:bCs/>
        </w:rPr>
        <w:t xml:space="preserve">vided </w:t>
      </w:r>
      <w:r w:rsidRPr="006231D5">
        <w:rPr>
          <w:bCs/>
        </w:rPr>
        <w:t>to an individual</w:t>
      </w:r>
      <w:r w:rsidR="003F1F3C">
        <w:rPr>
          <w:bCs/>
        </w:rPr>
        <w:t>.</w:t>
      </w:r>
    </w:p>
    <w:p w14:paraId="3EFFE003" w14:textId="77777777" w:rsidR="006231D5" w:rsidRPr="006D78DC" w:rsidRDefault="006231D5" w:rsidP="00C32B54">
      <w:pPr>
        <w:pStyle w:val="BodyVPSC"/>
        <w:rPr>
          <w:bCs/>
        </w:rPr>
      </w:pPr>
      <w:r w:rsidRPr="006231D5">
        <w:rPr>
          <w:bCs/>
        </w:rPr>
        <w:t xml:space="preserve">Principles contained in the </w:t>
      </w:r>
      <w:r w:rsidRPr="00850066">
        <w:rPr>
          <w:bCs/>
          <w:i/>
        </w:rPr>
        <w:t xml:space="preserve">Health Records Act </w:t>
      </w:r>
      <w:r w:rsidR="006C0237" w:rsidRPr="00850066">
        <w:rPr>
          <w:bCs/>
          <w:i/>
        </w:rPr>
        <w:t>2001</w:t>
      </w:r>
      <w:r w:rsidR="006C0237">
        <w:rPr>
          <w:bCs/>
        </w:rPr>
        <w:t xml:space="preserve"> </w:t>
      </w:r>
      <w:r w:rsidRPr="006231D5">
        <w:rPr>
          <w:bCs/>
        </w:rPr>
        <w:t>will apply to the collection, use, storage and disclosure of health information.</w:t>
      </w:r>
    </w:p>
    <w:p w14:paraId="7941AD60" w14:textId="77777777" w:rsidR="006231D5" w:rsidRDefault="006231D5" w:rsidP="00C32B54">
      <w:pPr>
        <w:pStyle w:val="H1VPSC"/>
      </w:pPr>
      <w:bookmarkStart w:id="2" w:name="_Toc30417064"/>
      <w:r w:rsidRPr="006D78DC">
        <w:t>What does the VPSC do?</w:t>
      </w:r>
      <w:bookmarkEnd w:id="2"/>
    </w:p>
    <w:p w14:paraId="67A5375B" w14:textId="77777777" w:rsidR="00E0121A" w:rsidRDefault="00E0121A" w:rsidP="00E0121A">
      <w:pPr>
        <w:pStyle w:val="BodyVPSC"/>
      </w:pPr>
      <w:r>
        <w:t xml:space="preserve">The Victorian Government has vested the Victorian Public Sector Commission (VPSC) with functions designed to enhance the performance of the public sector in line with the </w:t>
      </w:r>
      <w:r w:rsidRPr="003372BE">
        <w:rPr>
          <w:bCs/>
          <w:i/>
        </w:rPr>
        <w:t>Public Administration Act 2004</w:t>
      </w:r>
      <w:r w:rsidRPr="003F55EF">
        <w:rPr>
          <w:bCs/>
        </w:rPr>
        <w:t xml:space="preserve"> (Vic)</w:t>
      </w:r>
      <w:r>
        <w:t>. The key functions of the VPSC are to:</w:t>
      </w:r>
    </w:p>
    <w:p w14:paraId="48498516" w14:textId="77777777" w:rsidR="00E0121A" w:rsidRDefault="00E0121A" w:rsidP="00E0121A">
      <w:pPr>
        <w:pStyle w:val="BodyVPSC"/>
        <w:numPr>
          <w:ilvl w:val="0"/>
          <w:numId w:val="26"/>
        </w:numPr>
      </w:pPr>
      <w:r>
        <w:t>strengthen</w:t>
      </w:r>
      <w:r w:rsidRPr="006231D5">
        <w:t xml:space="preserve"> </w:t>
      </w:r>
      <w:r>
        <w:t>the</w:t>
      </w:r>
      <w:r w:rsidRPr="006231D5">
        <w:t xml:space="preserve"> </w:t>
      </w:r>
      <w:r>
        <w:t>efficiency,</w:t>
      </w:r>
      <w:r w:rsidRPr="006231D5">
        <w:t xml:space="preserve"> </w:t>
      </w:r>
      <w:r>
        <w:t>effectiveness</w:t>
      </w:r>
      <w:r w:rsidRPr="006231D5">
        <w:t xml:space="preserve"> </w:t>
      </w:r>
      <w:r>
        <w:t>and</w:t>
      </w:r>
      <w:r w:rsidRPr="006231D5">
        <w:t xml:space="preserve"> </w:t>
      </w:r>
      <w:r>
        <w:t>capability</w:t>
      </w:r>
      <w:r w:rsidRPr="006231D5">
        <w:t xml:space="preserve"> </w:t>
      </w:r>
      <w:r>
        <w:t>of</w:t>
      </w:r>
      <w:r w:rsidRPr="006231D5">
        <w:t xml:space="preserve"> </w:t>
      </w:r>
      <w:r>
        <w:t>the</w:t>
      </w:r>
      <w:r w:rsidRPr="006231D5">
        <w:t xml:space="preserve"> </w:t>
      </w:r>
      <w:r>
        <w:t>public</w:t>
      </w:r>
      <w:r w:rsidRPr="006231D5">
        <w:t xml:space="preserve"> </w:t>
      </w:r>
      <w:r>
        <w:t>sector</w:t>
      </w:r>
      <w:r w:rsidRPr="006231D5">
        <w:t xml:space="preserve"> </w:t>
      </w:r>
      <w:r>
        <w:t>in</w:t>
      </w:r>
      <w:r w:rsidRPr="006231D5">
        <w:t xml:space="preserve"> </w:t>
      </w:r>
      <w:r>
        <w:t>order</w:t>
      </w:r>
      <w:r w:rsidRPr="006231D5">
        <w:t xml:space="preserve"> </w:t>
      </w:r>
      <w:r>
        <w:t>to</w:t>
      </w:r>
      <w:r w:rsidRPr="006231D5">
        <w:t xml:space="preserve"> </w:t>
      </w:r>
      <w:r>
        <w:t>meet</w:t>
      </w:r>
      <w:r w:rsidRPr="006231D5">
        <w:t xml:space="preserve"> </w:t>
      </w:r>
      <w:r>
        <w:t>existing and emerging needs and deliver high quality services;</w:t>
      </w:r>
      <w:r w:rsidRPr="006231D5">
        <w:t xml:space="preserve"> </w:t>
      </w:r>
      <w:r>
        <w:t>and</w:t>
      </w:r>
    </w:p>
    <w:p w14:paraId="47836D77" w14:textId="77777777" w:rsidR="00E0121A" w:rsidRDefault="00E0121A" w:rsidP="00E0121A">
      <w:pPr>
        <w:pStyle w:val="BodyVPSC"/>
        <w:numPr>
          <w:ilvl w:val="0"/>
          <w:numId w:val="26"/>
        </w:numPr>
      </w:pPr>
      <w:r>
        <w:t>maintain and advocate for and report on public sector professionalism and</w:t>
      </w:r>
      <w:r w:rsidRPr="006231D5">
        <w:t xml:space="preserve"> </w:t>
      </w:r>
      <w:r>
        <w:t>integrity.</w:t>
      </w:r>
    </w:p>
    <w:p w14:paraId="180B4B38" w14:textId="77777777" w:rsidR="00E0121A" w:rsidRPr="003F55EF" w:rsidRDefault="006231D5" w:rsidP="00C32B54">
      <w:pPr>
        <w:pStyle w:val="BodyText"/>
        <w:spacing w:before="104" w:line="276" w:lineRule="auto"/>
        <w:rPr>
          <w:rFonts w:eastAsia="Times New Roman" w:cs="Tahoma"/>
          <w:bCs/>
          <w:color w:val="000000" w:themeColor="text1"/>
          <w:szCs w:val="20"/>
          <w:lang w:val="en-AU" w:eastAsia="en-AU"/>
        </w:rPr>
      </w:pPr>
      <w:r w:rsidRPr="003F55EF">
        <w:rPr>
          <w:rFonts w:eastAsia="Times New Roman" w:cs="Tahoma"/>
          <w:bCs/>
          <w:color w:val="000000" w:themeColor="text1"/>
          <w:szCs w:val="20"/>
          <w:lang w:val="en-AU" w:eastAsia="en-AU"/>
        </w:rPr>
        <w:t>VPSC programs and services include data collection and analysis, research, reporting, organisational and industry segment reviews, formulation of public sector codes and standards, workforce strategy and management and, executive leadership assessment and development.</w:t>
      </w:r>
      <w:r w:rsidR="00E0121A">
        <w:rPr>
          <w:rFonts w:eastAsia="Times New Roman" w:cs="Tahoma"/>
          <w:bCs/>
          <w:color w:val="000000" w:themeColor="text1"/>
          <w:szCs w:val="20"/>
          <w:lang w:val="en-AU" w:eastAsia="en-AU"/>
        </w:rPr>
        <w:t xml:space="preserve"> </w:t>
      </w:r>
      <w:r w:rsidR="00E0121A" w:rsidRPr="008D364B">
        <w:rPr>
          <w:rFonts w:eastAsia="Times New Roman" w:cs="Tahoma"/>
          <w:color w:val="000000" w:themeColor="text1"/>
          <w:szCs w:val="20"/>
          <w:lang w:val="en-AU" w:eastAsia="en-AU"/>
        </w:rPr>
        <w:t xml:space="preserve">To undertake these functions, the </w:t>
      </w:r>
      <w:r w:rsidR="00E0121A">
        <w:rPr>
          <w:rFonts w:eastAsia="Times New Roman" w:cs="Tahoma"/>
          <w:color w:val="000000" w:themeColor="text1"/>
          <w:szCs w:val="20"/>
          <w:lang w:val="en-AU" w:eastAsia="en-AU"/>
        </w:rPr>
        <w:t>VPSC</w:t>
      </w:r>
      <w:r w:rsidR="00E0121A" w:rsidRPr="008D364B">
        <w:rPr>
          <w:rFonts w:eastAsia="Times New Roman" w:cs="Tahoma"/>
          <w:color w:val="000000" w:themeColor="text1"/>
          <w:szCs w:val="20"/>
          <w:lang w:val="en-AU" w:eastAsia="en-AU"/>
        </w:rPr>
        <w:t xml:space="preserve"> collects, holds and uses personal and health information as necessary.</w:t>
      </w:r>
    </w:p>
    <w:p w14:paraId="045166C8" w14:textId="77777777" w:rsidR="006231D5" w:rsidRDefault="006231D5" w:rsidP="00C32B54">
      <w:pPr>
        <w:pStyle w:val="BodyText"/>
        <w:spacing w:before="104" w:line="276" w:lineRule="auto"/>
      </w:pPr>
      <w:r>
        <w:t>Some VPSC functions are carried out in consultation with other public sector organisations o</w:t>
      </w:r>
      <w:r w:rsidR="003F1F3C">
        <w:t>r contracted service providers.</w:t>
      </w:r>
    </w:p>
    <w:p w14:paraId="41E0CC6A" w14:textId="77777777" w:rsidR="003F55EF" w:rsidRPr="003F55EF" w:rsidRDefault="003F55EF" w:rsidP="00C32B54">
      <w:pPr>
        <w:pStyle w:val="H1VPSC"/>
      </w:pPr>
      <w:bookmarkStart w:id="3" w:name="_Toc30417065"/>
      <w:r w:rsidRPr="003F55EF">
        <w:t>Who does this policy apply to?</w:t>
      </w:r>
      <w:bookmarkEnd w:id="3"/>
    </w:p>
    <w:p w14:paraId="680EDC77" w14:textId="77777777" w:rsidR="003F55EF" w:rsidRPr="003F55EF" w:rsidRDefault="009630CA" w:rsidP="00C32B54">
      <w:pPr>
        <w:pStyle w:val="BodyVPSC"/>
      </w:pPr>
      <w:r>
        <w:t xml:space="preserve">This policy applies to all </w:t>
      </w:r>
      <w:r w:rsidR="003F55EF" w:rsidRPr="003F55EF">
        <w:t>V</w:t>
      </w:r>
      <w:r>
        <w:t xml:space="preserve">PSC employees and contractors. The VPSC undertakes that all VPSC employees and contractors </w:t>
      </w:r>
      <w:r w:rsidR="003F55EF" w:rsidRPr="003F55EF">
        <w:t>will:</w:t>
      </w:r>
    </w:p>
    <w:p w14:paraId="1D2CB8E5" w14:textId="77777777" w:rsidR="003F55EF" w:rsidRPr="003F1F3C" w:rsidRDefault="003F55EF" w:rsidP="00C32B54">
      <w:pPr>
        <w:pStyle w:val="BodyVPSC"/>
        <w:numPr>
          <w:ilvl w:val="0"/>
          <w:numId w:val="27"/>
        </w:numPr>
        <w:rPr>
          <w:bCs/>
        </w:rPr>
      </w:pPr>
      <w:r w:rsidRPr="003F1F3C">
        <w:rPr>
          <w:bCs/>
        </w:rPr>
        <w:t>collect, use and disclose only personal</w:t>
      </w:r>
      <w:r w:rsidR="00A02A36">
        <w:rPr>
          <w:bCs/>
        </w:rPr>
        <w:t xml:space="preserve"> or health</w:t>
      </w:r>
      <w:r w:rsidRPr="003F1F3C">
        <w:rPr>
          <w:bCs/>
        </w:rPr>
        <w:t xml:space="preserve"> information that is necessary for the performance of their work or required by law. For sensitive information employees will first seek the consent of the individual(s) concerned and make sure that the information is accurate, complete and up to date</w:t>
      </w:r>
      <w:r w:rsidR="003F1F3C">
        <w:rPr>
          <w:bCs/>
        </w:rPr>
        <w:t>;</w:t>
      </w:r>
    </w:p>
    <w:p w14:paraId="57BDDFBD" w14:textId="77777777" w:rsidR="003F55EF" w:rsidRPr="003F1F3C" w:rsidRDefault="003F55EF" w:rsidP="00C32B54">
      <w:pPr>
        <w:pStyle w:val="BodyVPSC"/>
        <w:numPr>
          <w:ilvl w:val="0"/>
          <w:numId w:val="27"/>
        </w:numPr>
        <w:rPr>
          <w:bCs/>
        </w:rPr>
      </w:pPr>
      <w:r w:rsidRPr="003F1F3C">
        <w:rPr>
          <w:bCs/>
        </w:rPr>
        <w:t xml:space="preserve">take reasonable steps to protect personal </w:t>
      </w:r>
      <w:r w:rsidR="004E16AB">
        <w:rPr>
          <w:bCs/>
        </w:rPr>
        <w:t xml:space="preserve">or health </w:t>
      </w:r>
      <w:r w:rsidRPr="003F1F3C">
        <w:rPr>
          <w:bCs/>
        </w:rPr>
        <w:t>information from misuse and loss, and from unauthorised access,</w:t>
      </w:r>
      <w:r w:rsidR="003F1F3C" w:rsidRPr="003F1F3C">
        <w:rPr>
          <w:bCs/>
        </w:rPr>
        <w:t xml:space="preserve"> </w:t>
      </w:r>
      <w:r w:rsidRPr="003F1F3C">
        <w:rPr>
          <w:bCs/>
        </w:rPr>
        <w:t>modification or disclosure</w:t>
      </w:r>
      <w:r w:rsidR="003F1F3C">
        <w:rPr>
          <w:bCs/>
        </w:rPr>
        <w:t>;</w:t>
      </w:r>
    </w:p>
    <w:p w14:paraId="2A3D387E" w14:textId="77777777" w:rsidR="003F55EF" w:rsidRPr="003F1F3C" w:rsidRDefault="003F55EF" w:rsidP="00C32B54">
      <w:pPr>
        <w:pStyle w:val="BodyVPSC"/>
        <w:numPr>
          <w:ilvl w:val="0"/>
          <w:numId w:val="27"/>
        </w:numPr>
        <w:rPr>
          <w:bCs/>
        </w:rPr>
      </w:pPr>
      <w:r w:rsidRPr="003F1F3C">
        <w:rPr>
          <w:bCs/>
        </w:rPr>
        <w:t xml:space="preserve">advise people that they have a right to access their personal </w:t>
      </w:r>
      <w:r w:rsidR="004E16AB">
        <w:rPr>
          <w:bCs/>
        </w:rPr>
        <w:t xml:space="preserve">or health </w:t>
      </w:r>
      <w:r w:rsidRPr="003F1F3C">
        <w:rPr>
          <w:bCs/>
        </w:rPr>
        <w:t>information and make corrections to it</w:t>
      </w:r>
      <w:r w:rsidR="003F1F3C">
        <w:rPr>
          <w:bCs/>
        </w:rPr>
        <w:t>; and</w:t>
      </w:r>
    </w:p>
    <w:p w14:paraId="09AD03A8" w14:textId="77777777" w:rsidR="003F1F3C" w:rsidRPr="003F1F3C" w:rsidRDefault="003F55EF" w:rsidP="00C32B54">
      <w:pPr>
        <w:pStyle w:val="BodyVPSC"/>
        <w:numPr>
          <w:ilvl w:val="0"/>
          <w:numId w:val="27"/>
        </w:numPr>
        <w:rPr>
          <w:bCs/>
        </w:rPr>
      </w:pPr>
      <w:r w:rsidRPr="003F1F3C">
        <w:rPr>
          <w:bCs/>
        </w:rPr>
        <w:t xml:space="preserve">not act in a way or engage in a practice that contravenes the </w:t>
      </w:r>
      <w:r w:rsidR="003F1F3C" w:rsidRPr="003372BE">
        <w:rPr>
          <w:i/>
        </w:rPr>
        <w:t>Privacy and Data Protection Act 2014</w:t>
      </w:r>
      <w:r w:rsidR="003372BE">
        <w:t>, t</w:t>
      </w:r>
      <w:r w:rsidR="003F1F3C" w:rsidRPr="006231D5">
        <w:t xml:space="preserve">he </w:t>
      </w:r>
      <w:r w:rsidR="003F1F3C" w:rsidRPr="003372BE">
        <w:rPr>
          <w:i/>
        </w:rPr>
        <w:t>Health Records Act 2001</w:t>
      </w:r>
      <w:r w:rsidR="003372BE">
        <w:t xml:space="preserve"> </w:t>
      </w:r>
      <w:r w:rsidR="003F1F3C">
        <w:t>or any other relevant law.</w:t>
      </w:r>
    </w:p>
    <w:p w14:paraId="4D71FB41" w14:textId="77777777" w:rsidR="003F55EF" w:rsidRPr="003F55EF" w:rsidRDefault="00275222" w:rsidP="00C32B54">
      <w:pPr>
        <w:pStyle w:val="H1VPSC"/>
      </w:pPr>
      <w:bookmarkStart w:id="4" w:name="_Toc30417066"/>
      <w:r>
        <w:t xml:space="preserve">How we </w:t>
      </w:r>
      <w:r w:rsidR="00EC3241">
        <w:t>c</w:t>
      </w:r>
      <w:r w:rsidR="00EC3241" w:rsidRPr="003F55EF">
        <w:t>omply</w:t>
      </w:r>
      <w:r w:rsidR="003F55EF">
        <w:t xml:space="preserve"> with privacy legislation</w:t>
      </w:r>
      <w:bookmarkEnd w:id="4"/>
    </w:p>
    <w:p w14:paraId="28C0C16F" w14:textId="77777777" w:rsidR="003F55EF" w:rsidRPr="003F55EF" w:rsidRDefault="003F55EF" w:rsidP="00C32B54">
      <w:pPr>
        <w:pStyle w:val="BodyVPSC"/>
      </w:pPr>
      <w:r w:rsidRPr="003F55EF">
        <w:t xml:space="preserve">All areas of the </w:t>
      </w:r>
      <w:r>
        <w:t>VPSC</w:t>
      </w:r>
      <w:r w:rsidRPr="003F55EF">
        <w:t xml:space="preserve"> must comply with privacy legislation</w:t>
      </w:r>
      <w:r w:rsidR="00053444">
        <w:t xml:space="preserve"> at all times</w:t>
      </w:r>
      <w:r w:rsidRPr="003F55EF">
        <w:t xml:space="preserve">, </w:t>
      </w:r>
      <w:r w:rsidR="00053444">
        <w:t>except</w:t>
      </w:r>
      <w:r w:rsidRPr="003F55EF">
        <w:t xml:space="preserve"> </w:t>
      </w:r>
      <w:r w:rsidR="00053444">
        <w:t xml:space="preserve">in </w:t>
      </w:r>
      <w:r w:rsidRPr="003F55EF">
        <w:t>certain situations. These situations include where:</w:t>
      </w:r>
    </w:p>
    <w:p w14:paraId="05C98A7B" w14:textId="77777777" w:rsidR="003F55EF" w:rsidRPr="003F55EF" w:rsidRDefault="003F55EF" w:rsidP="00C32B54">
      <w:pPr>
        <w:pStyle w:val="BodyVPSC"/>
        <w:numPr>
          <w:ilvl w:val="0"/>
          <w:numId w:val="29"/>
        </w:numPr>
      </w:pPr>
      <w:r w:rsidRPr="003F55EF">
        <w:t>the provisions of another</w:t>
      </w:r>
      <w:r w:rsidR="00CA6713">
        <w:t xml:space="preserve"> governing</w:t>
      </w:r>
      <w:r w:rsidRPr="003F55EF">
        <w:t xml:space="preserve"> Act are more specific about how information should be managed</w:t>
      </w:r>
      <w:r w:rsidR="00FE519B">
        <w:t>;</w:t>
      </w:r>
    </w:p>
    <w:p w14:paraId="1FD24B48" w14:textId="77777777" w:rsidR="003F55EF" w:rsidRDefault="000E7E72" w:rsidP="00C32B54">
      <w:pPr>
        <w:pStyle w:val="BodyVPSC"/>
        <w:numPr>
          <w:ilvl w:val="0"/>
          <w:numId w:val="29"/>
        </w:numPr>
      </w:pPr>
      <w:r>
        <w:t>information relates to a</w:t>
      </w:r>
      <w:r w:rsidR="003F55EF" w:rsidRPr="003F55EF">
        <w:t xml:space="preserve"> generally available publication, for example, websites, or publicly accessible directories</w:t>
      </w:r>
      <w:r w:rsidR="00FE519B">
        <w:t>.</w:t>
      </w:r>
    </w:p>
    <w:p w14:paraId="619EBE47" w14:textId="77777777" w:rsidR="00053444" w:rsidRPr="003F55EF" w:rsidRDefault="00053444" w:rsidP="00053444">
      <w:pPr>
        <w:pStyle w:val="BodyVPSC"/>
      </w:pPr>
      <w:r>
        <w:t>Specific areas of the VPSC may have</w:t>
      </w:r>
      <w:r w:rsidRPr="003F1F3C">
        <w:t xml:space="preserve"> additional privacy policies th</w:t>
      </w:r>
      <w:r>
        <w:t xml:space="preserve">at explain in more detail their information management practices and how </w:t>
      </w:r>
      <w:r w:rsidRPr="003F1F3C">
        <w:t>records are managed in accordance with privacy legislation.</w:t>
      </w:r>
    </w:p>
    <w:p w14:paraId="21F6A1AE" w14:textId="77777777" w:rsidR="0000001B" w:rsidRDefault="0000001B">
      <w:pPr>
        <w:rPr>
          <w:rFonts w:eastAsia="Times New Roman" w:cs="Tahoma"/>
          <w:b/>
          <w:color w:val="00965E" w:themeColor="accent1"/>
          <w:sz w:val="28"/>
          <w:szCs w:val="28"/>
          <w:lang w:val="en-AU" w:eastAsia="en-AU"/>
        </w:rPr>
      </w:pPr>
      <w:r>
        <w:br w:type="page"/>
      </w:r>
    </w:p>
    <w:p w14:paraId="0DA55BAB" w14:textId="77777777" w:rsidR="00507B9F" w:rsidRDefault="00275222" w:rsidP="00C32B54">
      <w:pPr>
        <w:pStyle w:val="H1VPSC"/>
        <w:rPr>
          <w:rFonts w:ascii="Helvetica" w:hAnsi="Helvetica" w:cs="Helvetica"/>
          <w:color w:val="000000"/>
          <w:sz w:val="36"/>
          <w:szCs w:val="36"/>
          <w:lang w:val="en"/>
        </w:rPr>
      </w:pPr>
      <w:bookmarkStart w:id="5" w:name="_Toc30417067"/>
      <w:r>
        <w:lastRenderedPageBreak/>
        <w:t>What information is collected by the VPSC?</w:t>
      </w:r>
      <w:bookmarkEnd w:id="5"/>
    </w:p>
    <w:p w14:paraId="1BBA5F3A" w14:textId="77777777" w:rsidR="00507B9F" w:rsidRPr="00507B9F" w:rsidRDefault="00507B9F" w:rsidP="00C32B54">
      <w:pPr>
        <w:pStyle w:val="NormalWeb"/>
        <w:rPr>
          <w:rFonts w:ascii="Arial" w:eastAsia="Times New Roman" w:hAnsi="Arial" w:cs="Tahoma"/>
          <w:bCs/>
          <w:color w:val="000000" w:themeColor="text1"/>
          <w:szCs w:val="20"/>
          <w:lang w:val="en-AU" w:eastAsia="en-AU"/>
        </w:rPr>
      </w:pPr>
      <w:r w:rsidRPr="00507B9F">
        <w:rPr>
          <w:rFonts w:ascii="Arial" w:eastAsia="Times New Roman" w:hAnsi="Arial" w:cs="Tahoma"/>
          <w:bCs/>
          <w:color w:val="000000" w:themeColor="text1"/>
          <w:szCs w:val="20"/>
          <w:lang w:val="en-AU" w:eastAsia="en-AU"/>
        </w:rPr>
        <w:t>The VPSC collects personal and health information for statutory and administrative reasons. Typical collections include:</w:t>
      </w:r>
    </w:p>
    <w:p w14:paraId="57E3FF13" w14:textId="77777777" w:rsidR="00507B9F" w:rsidRPr="00507B9F" w:rsidRDefault="00507B9F" w:rsidP="00C32B54">
      <w:pPr>
        <w:pStyle w:val="BodyVPSC"/>
        <w:numPr>
          <w:ilvl w:val="0"/>
          <w:numId w:val="27"/>
        </w:numPr>
        <w:rPr>
          <w:bCs/>
        </w:rPr>
      </w:pPr>
      <w:r w:rsidRPr="00507B9F">
        <w:rPr>
          <w:bCs/>
        </w:rPr>
        <w:t>solicited and unsolicited correspondence from the public</w:t>
      </w:r>
      <w:r w:rsidR="00565460">
        <w:rPr>
          <w:bCs/>
        </w:rPr>
        <w:t>;</w:t>
      </w:r>
    </w:p>
    <w:p w14:paraId="60BD4EEC" w14:textId="77777777" w:rsidR="00507B9F" w:rsidRPr="00507B9F" w:rsidRDefault="00507B9F" w:rsidP="00C32B54">
      <w:pPr>
        <w:pStyle w:val="BodyVPSC"/>
        <w:numPr>
          <w:ilvl w:val="0"/>
          <w:numId w:val="27"/>
        </w:numPr>
        <w:rPr>
          <w:bCs/>
        </w:rPr>
      </w:pPr>
      <w:r w:rsidRPr="00507B9F">
        <w:rPr>
          <w:bCs/>
        </w:rPr>
        <w:t>applications, enquiries, submissions, surveys and complaints</w:t>
      </w:r>
      <w:r w:rsidR="00565460">
        <w:rPr>
          <w:bCs/>
        </w:rPr>
        <w:t>;</w:t>
      </w:r>
    </w:p>
    <w:p w14:paraId="59899776" w14:textId="77777777" w:rsidR="00507B9F" w:rsidRPr="00507B9F" w:rsidRDefault="00507B9F" w:rsidP="00C32B54">
      <w:pPr>
        <w:pStyle w:val="BodyVPSC"/>
        <w:numPr>
          <w:ilvl w:val="0"/>
          <w:numId w:val="27"/>
        </w:numPr>
        <w:rPr>
          <w:bCs/>
        </w:rPr>
      </w:pPr>
      <w:r w:rsidRPr="00507B9F">
        <w:rPr>
          <w:bCs/>
        </w:rPr>
        <w:t>details of staff, volunteers, visitors, committee members and statutory office holders</w:t>
      </w:r>
      <w:r w:rsidR="00565460">
        <w:rPr>
          <w:bCs/>
        </w:rPr>
        <w:t>;</w:t>
      </w:r>
    </w:p>
    <w:p w14:paraId="0E848102" w14:textId="77777777" w:rsidR="00507B9F" w:rsidRPr="00507B9F" w:rsidRDefault="00507B9F" w:rsidP="00C32B54">
      <w:pPr>
        <w:pStyle w:val="BodyVPSC"/>
        <w:numPr>
          <w:ilvl w:val="0"/>
          <w:numId w:val="27"/>
        </w:numPr>
        <w:rPr>
          <w:bCs/>
        </w:rPr>
      </w:pPr>
      <w:r w:rsidRPr="00507B9F">
        <w:rPr>
          <w:bCs/>
        </w:rPr>
        <w:t>research data</w:t>
      </w:r>
      <w:r w:rsidR="00565460">
        <w:rPr>
          <w:bCs/>
        </w:rPr>
        <w:t>.</w:t>
      </w:r>
    </w:p>
    <w:p w14:paraId="0C55D5DD" w14:textId="77777777" w:rsidR="00507B9F" w:rsidRDefault="00507B9F" w:rsidP="00C32B54">
      <w:pPr>
        <w:pStyle w:val="NormalWeb"/>
        <w:rPr>
          <w:rFonts w:ascii="Arial" w:eastAsia="Times New Roman" w:hAnsi="Arial" w:cs="Tahoma"/>
          <w:bCs/>
          <w:color w:val="000000" w:themeColor="text1"/>
          <w:szCs w:val="20"/>
          <w:lang w:val="en-AU" w:eastAsia="en-AU"/>
        </w:rPr>
      </w:pPr>
      <w:r w:rsidRPr="00507B9F">
        <w:rPr>
          <w:rFonts w:ascii="Arial" w:eastAsia="Times New Roman" w:hAnsi="Arial" w:cs="Tahoma"/>
          <w:bCs/>
          <w:color w:val="000000" w:themeColor="text1"/>
          <w:szCs w:val="20"/>
          <w:lang w:val="en-AU" w:eastAsia="en-AU"/>
        </w:rPr>
        <w:t xml:space="preserve">Where lawful and practicable an individual may be anonymous when interacting with the </w:t>
      </w:r>
      <w:r w:rsidR="008945C1">
        <w:rPr>
          <w:rFonts w:ascii="Arial" w:eastAsia="Times New Roman" w:hAnsi="Arial" w:cs="Tahoma"/>
          <w:bCs/>
          <w:color w:val="000000" w:themeColor="text1"/>
          <w:szCs w:val="20"/>
          <w:lang w:val="en-AU" w:eastAsia="en-AU"/>
        </w:rPr>
        <w:t>VPSC, n</w:t>
      </w:r>
      <w:r w:rsidRPr="00507B9F">
        <w:rPr>
          <w:rFonts w:ascii="Arial" w:eastAsia="Times New Roman" w:hAnsi="Arial" w:cs="Tahoma"/>
          <w:bCs/>
          <w:color w:val="000000" w:themeColor="text1"/>
          <w:szCs w:val="20"/>
          <w:lang w:val="en-AU" w:eastAsia="en-AU"/>
        </w:rPr>
        <w:t>o identifying details will be collected.</w:t>
      </w:r>
    </w:p>
    <w:p w14:paraId="53FA323C" w14:textId="77777777" w:rsidR="00384CE0" w:rsidRPr="00384CE0" w:rsidRDefault="00275222" w:rsidP="00C32B54">
      <w:pPr>
        <w:pStyle w:val="H1VPSC"/>
      </w:pPr>
      <w:bookmarkStart w:id="6" w:name="_Toc30417068"/>
      <w:r>
        <w:t xml:space="preserve">How we use </w:t>
      </w:r>
      <w:r w:rsidR="00384CE0">
        <w:t>collected information</w:t>
      </w:r>
      <w:bookmarkEnd w:id="6"/>
    </w:p>
    <w:p w14:paraId="4066156B" w14:textId="77777777" w:rsidR="00384CE0" w:rsidRPr="00384CE0" w:rsidRDefault="00384CE0" w:rsidP="00C32B54">
      <w:pPr>
        <w:pStyle w:val="NormalWeb"/>
        <w:rPr>
          <w:rFonts w:ascii="Arial" w:eastAsia="Times New Roman" w:hAnsi="Arial" w:cs="Tahoma"/>
          <w:color w:val="000000" w:themeColor="text1"/>
          <w:szCs w:val="20"/>
          <w:lang w:val="en-AU" w:eastAsia="en-AU"/>
        </w:rPr>
      </w:pPr>
      <w:r w:rsidRPr="00384CE0">
        <w:rPr>
          <w:rFonts w:ascii="Arial" w:eastAsia="Times New Roman" w:hAnsi="Arial" w:cs="Tahoma"/>
          <w:color w:val="000000" w:themeColor="text1"/>
          <w:szCs w:val="20"/>
          <w:lang w:val="en-AU" w:eastAsia="en-AU"/>
        </w:rPr>
        <w:t xml:space="preserve">The </w:t>
      </w:r>
      <w:r>
        <w:rPr>
          <w:rFonts w:ascii="Arial" w:eastAsia="Times New Roman" w:hAnsi="Arial" w:cs="Tahoma"/>
          <w:color w:val="000000" w:themeColor="text1"/>
          <w:szCs w:val="20"/>
          <w:lang w:val="en-AU" w:eastAsia="en-AU"/>
        </w:rPr>
        <w:t>VPSC</w:t>
      </w:r>
      <w:r w:rsidRPr="00384CE0">
        <w:rPr>
          <w:rFonts w:ascii="Arial" w:eastAsia="Times New Roman" w:hAnsi="Arial" w:cs="Tahoma"/>
          <w:color w:val="000000" w:themeColor="text1"/>
          <w:szCs w:val="20"/>
          <w:lang w:val="en-AU" w:eastAsia="en-AU"/>
        </w:rPr>
        <w:t xml:space="preserve"> uses and provides to other people or organisations, personal or health information for the purposes the </w:t>
      </w:r>
      <w:r>
        <w:rPr>
          <w:rFonts w:ascii="Arial" w:eastAsia="Times New Roman" w:hAnsi="Arial" w:cs="Tahoma"/>
          <w:color w:val="000000" w:themeColor="text1"/>
          <w:szCs w:val="20"/>
          <w:lang w:val="en-AU" w:eastAsia="en-AU"/>
        </w:rPr>
        <w:t>VPSC</w:t>
      </w:r>
      <w:r w:rsidRPr="00384CE0">
        <w:rPr>
          <w:rFonts w:ascii="Arial" w:eastAsia="Times New Roman" w:hAnsi="Arial" w:cs="Tahoma"/>
          <w:color w:val="000000" w:themeColor="text1"/>
          <w:szCs w:val="20"/>
          <w:lang w:val="en-AU" w:eastAsia="en-AU"/>
        </w:rPr>
        <w:t xml:space="preserve"> collected it.</w:t>
      </w:r>
    </w:p>
    <w:p w14:paraId="275079BF" w14:textId="77777777" w:rsidR="00384CE0" w:rsidRPr="00384CE0" w:rsidRDefault="00384CE0" w:rsidP="00C32B54">
      <w:pPr>
        <w:pStyle w:val="NormalWeb"/>
        <w:rPr>
          <w:rFonts w:ascii="Arial" w:eastAsia="Times New Roman" w:hAnsi="Arial" w:cs="Tahoma"/>
          <w:color w:val="000000" w:themeColor="text1"/>
          <w:szCs w:val="20"/>
          <w:lang w:val="en-AU" w:eastAsia="en-AU"/>
        </w:rPr>
      </w:pPr>
      <w:r w:rsidRPr="00384CE0">
        <w:rPr>
          <w:rFonts w:ascii="Arial" w:eastAsia="Times New Roman" w:hAnsi="Arial" w:cs="Tahoma"/>
          <w:color w:val="000000" w:themeColor="text1"/>
          <w:szCs w:val="20"/>
          <w:lang w:val="en-AU" w:eastAsia="en-AU"/>
        </w:rPr>
        <w:t xml:space="preserve">Occasionally, the </w:t>
      </w:r>
      <w:r>
        <w:rPr>
          <w:rFonts w:ascii="Arial" w:eastAsia="Times New Roman" w:hAnsi="Arial" w:cs="Tahoma"/>
          <w:color w:val="000000" w:themeColor="text1"/>
          <w:szCs w:val="20"/>
          <w:lang w:val="en-AU" w:eastAsia="en-AU"/>
        </w:rPr>
        <w:t xml:space="preserve">VPSC </w:t>
      </w:r>
      <w:r w:rsidRPr="00384CE0">
        <w:rPr>
          <w:rFonts w:ascii="Arial" w:eastAsia="Times New Roman" w:hAnsi="Arial" w:cs="Tahoma"/>
          <w:color w:val="000000" w:themeColor="text1"/>
          <w:szCs w:val="20"/>
          <w:lang w:val="en-AU" w:eastAsia="en-AU"/>
        </w:rPr>
        <w:t>may be authorised by law</w:t>
      </w:r>
      <w:r w:rsidR="00316498">
        <w:rPr>
          <w:rFonts w:ascii="Arial" w:eastAsia="Times New Roman" w:hAnsi="Arial" w:cs="Tahoma"/>
          <w:color w:val="000000" w:themeColor="text1"/>
          <w:szCs w:val="20"/>
          <w:lang w:val="en-AU" w:eastAsia="en-AU"/>
        </w:rPr>
        <w:t xml:space="preserve"> </w:t>
      </w:r>
      <w:r w:rsidRPr="00384CE0">
        <w:rPr>
          <w:rFonts w:ascii="Arial" w:eastAsia="Times New Roman" w:hAnsi="Arial" w:cs="Tahoma"/>
          <w:color w:val="000000" w:themeColor="text1"/>
          <w:szCs w:val="20"/>
          <w:lang w:val="en-AU" w:eastAsia="en-AU"/>
        </w:rPr>
        <w:t>to use or provide personal or health information to others for other purposes. </w:t>
      </w:r>
      <w:r w:rsidR="00371CDA">
        <w:rPr>
          <w:rFonts w:ascii="Arial" w:eastAsia="Times New Roman" w:hAnsi="Arial" w:cs="Tahoma"/>
          <w:color w:val="000000" w:themeColor="text1"/>
          <w:szCs w:val="20"/>
          <w:lang w:val="en-AU" w:eastAsia="en-AU"/>
        </w:rPr>
        <w:t>In other situations</w:t>
      </w:r>
      <w:r w:rsidRPr="00384CE0">
        <w:rPr>
          <w:rFonts w:ascii="Arial" w:eastAsia="Times New Roman" w:hAnsi="Arial" w:cs="Tahoma"/>
          <w:color w:val="000000" w:themeColor="text1"/>
          <w:szCs w:val="20"/>
          <w:lang w:val="en-AU" w:eastAsia="en-AU"/>
        </w:rPr>
        <w:t xml:space="preserve"> an individual’s consent may be sought to use or provide personal information to others.</w:t>
      </w:r>
    </w:p>
    <w:p w14:paraId="555B5FFD" w14:textId="77777777" w:rsidR="00384CE0" w:rsidRDefault="00384CE0" w:rsidP="00C32B54">
      <w:pPr>
        <w:pStyle w:val="NormalWeb"/>
        <w:rPr>
          <w:rFonts w:ascii="Arial" w:eastAsia="Times New Roman" w:hAnsi="Arial" w:cs="Tahoma"/>
          <w:color w:val="000000" w:themeColor="text1"/>
          <w:szCs w:val="20"/>
          <w:lang w:val="en-AU" w:eastAsia="en-AU"/>
        </w:rPr>
      </w:pPr>
      <w:r w:rsidRPr="00384CE0">
        <w:rPr>
          <w:rFonts w:ascii="Arial" w:eastAsia="Times New Roman" w:hAnsi="Arial" w:cs="Tahoma"/>
          <w:color w:val="000000" w:themeColor="text1"/>
          <w:szCs w:val="20"/>
          <w:lang w:val="en-AU" w:eastAsia="en-AU"/>
        </w:rPr>
        <w:t xml:space="preserve">The </w:t>
      </w:r>
      <w:r>
        <w:rPr>
          <w:rFonts w:ascii="Arial" w:eastAsia="Times New Roman" w:hAnsi="Arial" w:cs="Tahoma"/>
          <w:color w:val="000000" w:themeColor="text1"/>
          <w:szCs w:val="20"/>
          <w:lang w:val="en-AU" w:eastAsia="en-AU"/>
        </w:rPr>
        <w:t xml:space="preserve">VPSC </w:t>
      </w:r>
      <w:r w:rsidRPr="00384CE0">
        <w:rPr>
          <w:rFonts w:ascii="Arial" w:eastAsia="Times New Roman" w:hAnsi="Arial" w:cs="Tahoma"/>
          <w:color w:val="000000" w:themeColor="text1"/>
          <w:szCs w:val="20"/>
          <w:lang w:val="en-AU" w:eastAsia="en-AU"/>
        </w:rPr>
        <w:t>only assigns or adopts a unique identifier (e.g. employee number) for an individual if it is necessary, authorised by law or with consent.</w:t>
      </w:r>
      <w:r w:rsidR="00316498">
        <w:rPr>
          <w:rFonts w:ascii="Arial" w:eastAsia="Times New Roman" w:hAnsi="Arial" w:cs="Tahoma"/>
          <w:color w:val="000000" w:themeColor="text1"/>
          <w:szCs w:val="20"/>
          <w:lang w:val="en-AU" w:eastAsia="en-AU"/>
        </w:rPr>
        <w:t xml:space="preserve"> </w:t>
      </w:r>
      <w:r w:rsidRPr="00384CE0">
        <w:rPr>
          <w:rFonts w:ascii="Arial" w:eastAsia="Times New Roman" w:hAnsi="Arial" w:cs="Tahoma"/>
          <w:color w:val="000000" w:themeColor="text1"/>
          <w:szCs w:val="20"/>
          <w:lang w:val="en-AU" w:eastAsia="en-AU"/>
        </w:rPr>
        <w:t xml:space="preserve">The </w:t>
      </w:r>
      <w:r>
        <w:rPr>
          <w:rFonts w:ascii="Arial" w:eastAsia="Times New Roman" w:hAnsi="Arial" w:cs="Tahoma"/>
          <w:color w:val="000000" w:themeColor="text1"/>
          <w:szCs w:val="20"/>
          <w:lang w:val="en-AU" w:eastAsia="en-AU"/>
        </w:rPr>
        <w:t>VPSC</w:t>
      </w:r>
      <w:r w:rsidRPr="00384CE0">
        <w:rPr>
          <w:rFonts w:ascii="Arial" w:eastAsia="Times New Roman" w:hAnsi="Arial" w:cs="Tahoma"/>
          <w:color w:val="000000" w:themeColor="text1"/>
          <w:szCs w:val="20"/>
          <w:lang w:val="en-AU" w:eastAsia="en-AU"/>
        </w:rPr>
        <w:t xml:space="preserve"> ensures any transfer of personal or health information outside Victoria is in accordance with privacy legislation.</w:t>
      </w:r>
    </w:p>
    <w:p w14:paraId="2D7E5151" w14:textId="77777777" w:rsidR="00384CE0" w:rsidRDefault="00384CE0" w:rsidP="00C32B54">
      <w:pPr>
        <w:pStyle w:val="NormalWeb"/>
        <w:rPr>
          <w:rFonts w:ascii="Arial" w:eastAsia="Times New Roman" w:hAnsi="Arial" w:cs="Tahoma"/>
          <w:color w:val="000000" w:themeColor="text1"/>
          <w:szCs w:val="20"/>
          <w:lang w:val="en-AU" w:eastAsia="en-AU"/>
        </w:rPr>
      </w:pPr>
      <w:r w:rsidRPr="00384CE0">
        <w:rPr>
          <w:rFonts w:ascii="Arial" w:eastAsia="Times New Roman" w:hAnsi="Arial" w:cs="Tahoma"/>
          <w:color w:val="000000" w:themeColor="text1"/>
          <w:szCs w:val="20"/>
          <w:lang w:val="en-AU" w:eastAsia="en-AU"/>
        </w:rPr>
        <w:t xml:space="preserve">The </w:t>
      </w:r>
      <w:r>
        <w:rPr>
          <w:rFonts w:ascii="Arial" w:eastAsia="Times New Roman" w:hAnsi="Arial" w:cs="Tahoma"/>
          <w:color w:val="000000" w:themeColor="text1"/>
          <w:szCs w:val="20"/>
          <w:lang w:val="en-AU" w:eastAsia="en-AU"/>
        </w:rPr>
        <w:t>VPSC</w:t>
      </w:r>
      <w:r w:rsidRPr="00384CE0">
        <w:rPr>
          <w:rFonts w:ascii="Arial" w:eastAsia="Times New Roman" w:hAnsi="Arial" w:cs="Tahoma"/>
          <w:color w:val="000000" w:themeColor="text1"/>
          <w:szCs w:val="20"/>
          <w:lang w:val="en-AU" w:eastAsia="en-AU"/>
        </w:rPr>
        <w:t xml:space="preserve"> takes reasonable steps to ensure that personal and heath information held is accurate, complete and up-to-date.</w:t>
      </w:r>
      <w:r w:rsidR="00316498">
        <w:rPr>
          <w:rFonts w:ascii="Arial" w:eastAsia="Times New Roman" w:hAnsi="Arial" w:cs="Tahoma"/>
          <w:color w:val="000000" w:themeColor="text1"/>
          <w:szCs w:val="20"/>
          <w:lang w:val="en-AU" w:eastAsia="en-AU"/>
        </w:rPr>
        <w:t xml:space="preserve"> </w:t>
      </w:r>
      <w:r w:rsidRPr="00384CE0">
        <w:rPr>
          <w:rFonts w:ascii="Arial" w:eastAsia="Times New Roman" w:hAnsi="Arial" w:cs="Tahoma"/>
          <w:color w:val="000000" w:themeColor="text1"/>
          <w:szCs w:val="20"/>
          <w:lang w:val="en-AU" w:eastAsia="en-AU"/>
        </w:rPr>
        <w:t xml:space="preserve">Usually, the </w:t>
      </w:r>
      <w:r>
        <w:rPr>
          <w:rFonts w:ascii="Arial" w:eastAsia="Times New Roman" w:hAnsi="Arial" w:cs="Tahoma"/>
          <w:color w:val="000000" w:themeColor="text1"/>
          <w:szCs w:val="20"/>
          <w:lang w:val="en-AU" w:eastAsia="en-AU"/>
        </w:rPr>
        <w:t>VPSC</w:t>
      </w:r>
      <w:r w:rsidRPr="00384CE0">
        <w:rPr>
          <w:rFonts w:ascii="Arial" w:eastAsia="Times New Roman" w:hAnsi="Arial" w:cs="Tahoma"/>
          <w:color w:val="000000" w:themeColor="text1"/>
          <w:szCs w:val="20"/>
          <w:lang w:val="en-AU" w:eastAsia="en-AU"/>
        </w:rPr>
        <w:t xml:space="preserve"> relies on individuals to provide accurate and current information to the </w:t>
      </w:r>
      <w:r>
        <w:rPr>
          <w:rFonts w:ascii="Arial" w:eastAsia="Times New Roman" w:hAnsi="Arial" w:cs="Tahoma"/>
          <w:color w:val="000000" w:themeColor="text1"/>
          <w:szCs w:val="20"/>
          <w:lang w:val="en-AU" w:eastAsia="en-AU"/>
        </w:rPr>
        <w:t xml:space="preserve">VPSC </w:t>
      </w:r>
      <w:r w:rsidRPr="00384CE0">
        <w:rPr>
          <w:rFonts w:ascii="Arial" w:eastAsia="Times New Roman" w:hAnsi="Arial" w:cs="Tahoma"/>
          <w:color w:val="000000" w:themeColor="text1"/>
          <w:szCs w:val="20"/>
          <w:lang w:val="en-AU" w:eastAsia="en-AU"/>
        </w:rPr>
        <w:t>in the first instance, and to notify when circumstances or details change.</w:t>
      </w:r>
    </w:p>
    <w:p w14:paraId="6202532F" w14:textId="77777777" w:rsidR="00EE2BCC" w:rsidRPr="00EE2BCC" w:rsidRDefault="00275222" w:rsidP="00C32B54">
      <w:pPr>
        <w:pStyle w:val="H1VPSC"/>
      </w:pPr>
      <w:bookmarkStart w:id="7" w:name="_Toc30417069"/>
      <w:r>
        <w:t>How we keep i</w:t>
      </w:r>
      <w:r w:rsidR="00EE2BCC" w:rsidRPr="00EE2BCC">
        <w:t>nformation secur</w:t>
      </w:r>
      <w:r>
        <w:t>e</w:t>
      </w:r>
      <w:bookmarkEnd w:id="7"/>
    </w:p>
    <w:p w14:paraId="0E3E2C36" w14:textId="77777777" w:rsidR="00EE2BCC" w:rsidRPr="00EE2BCC" w:rsidRDefault="00EE2BCC" w:rsidP="00C32B54">
      <w:pPr>
        <w:pStyle w:val="NormalWeb"/>
        <w:rPr>
          <w:rFonts w:ascii="Arial" w:eastAsia="Times New Roman" w:hAnsi="Arial" w:cs="Tahoma"/>
          <w:color w:val="000000" w:themeColor="text1"/>
          <w:szCs w:val="20"/>
          <w:lang w:val="en-AU" w:eastAsia="en-AU"/>
        </w:rPr>
      </w:pPr>
      <w:r w:rsidRPr="00EE2BCC">
        <w:rPr>
          <w:rFonts w:ascii="Arial" w:eastAsia="Times New Roman" w:hAnsi="Arial" w:cs="Tahoma"/>
          <w:color w:val="000000" w:themeColor="text1"/>
          <w:szCs w:val="20"/>
          <w:lang w:val="en-AU" w:eastAsia="en-AU"/>
        </w:rPr>
        <w:t xml:space="preserve">All areas of the </w:t>
      </w:r>
      <w:r>
        <w:rPr>
          <w:rFonts w:ascii="Arial" w:eastAsia="Times New Roman" w:hAnsi="Arial" w:cs="Tahoma"/>
          <w:color w:val="000000" w:themeColor="text1"/>
          <w:szCs w:val="20"/>
          <w:lang w:val="en-AU" w:eastAsia="en-AU"/>
        </w:rPr>
        <w:t xml:space="preserve">VPSC </w:t>
      </w:r>
      <w:r w:rsidRPr="00EE2BCC">
        <w:rPr>
          <w:rFonts w:ascii="Arial" w:eastAsia="Times New Roman" w:hAnsi="Arial" w:cs="Tahoma"/>
          <w:color w:val="000000" w:themeColor="text1"/>
          <w:szCs w:val="20"/>
          <w:lang w:val="en-AU" w:eastAsia="en-AU"/>
        </w:rPr>
        <w:t>have security measures aimed at protecting personal and health information from misuse, loss, unauthorised access or disclosure.</w:t>
      </w:r>
    </w:p>
    <w:p w14:paraId="0232C9F2" w14:textId="77777777" w:rsidR="00EE2BCC" w:rsidRDefault="00EE2BCC" w:rsidP="00C32B54">
      <w:pPr>
        <w:pStyle w:val="NormalWeb"/>
        <w:rPr>
          <w:rFonts w:ascii="Arial" w:eastAsia="Times New Roman" w:hAnsi="Arial" w:cs="Tahoma"/>
          <w:color w:val="000000" w:themeColor="text1"/>
          <w:szCs w:val="20"/>
          <w:lang w:val="en-AU" w:eastAsia="en-AU"/>
        </w:rPr>
      </w:pPr>
      <w:r w:rsidRPr="00EE2BCC">
        <w:rPr>
          <w:rFonts w:ascii="Arial" w:eastAsia="Times New Roman" w:hAnsi="Arial" w:cs="Tahoma"/>
          <w:color w:val="000000" w:themeColor="text1"/>
          <w:szCs w:val="20"/>
          <w:lang w:val="en-AU" w:eastAsia="en-AU"/>
        </w:rPr>
        <w:t xml:space="preserve">Stored information is also archived in accordance with the </w:t>
      </w:r>
      <w:r w:rsidRPr="00EE2BCC">
        <w:rPr>
          <w:rFonts w:ascii="Arial" w:eastAsia="Times New Roman" w:hAnsi="Arial" w:cs="Tahoma"/>
          <w:i/>
          <w:iCs/>
          <w:color w:val="000000" w:themeColor="text1"/>
          <w:szCs w:val="20"/>
          <w:lang w:val="en-AU" w:eastAsia="en-AU"/>
        </w:rPr>
        <w:t>Public Records Act 1973</w:t>
      </w:r>
      <w:r w:rsidRPr="00EE2BCC">
        <w:rPr>
          <w:rFonts w:ascii="Arial" w:eastAsia="Times New Roman" w:hAnsi="Arial" w:cs="Tahoma"/>
          <w:color w:val="000000" w:themeColor="text1"/>
          <w:szCs w:val="20"/>
          <w:lang w:val="en-AU" w:eastAsia="en-AU"/>
        </w:rPr>
        <w:t>, which determines when it is appropriate to retain or dispose of it.</w:t>
      </w:r>
    </w:p>
    <w:p w14:paraId="7179F079" w14:textId="77777777" w:rsidR="00EE2BCC" w:rsidRDefault="00EE2BCC" w:rsidP="00C32B54">
      <w:pPr>
        <w:pStyle w:val="H1VPSC"/>
        <w:rPr>
          <w:rFonts w:ascii="Helvetica" w:hAnsi="Helvetica" w:cs="Helvetica"/>
          <w:color w:val="000000"/>
          <w:sz w:val="36"/>
          <w:szCs w:val="36"/>
          <w:lang w:val="en"/>
        </w:rPr>
      </w:pPr>
      <w:bookmarkStart w:id="8" w:name="_Toc30417070"/>
      <w:r w:rsidRPr="00EE2BCC">
        <w:t>Accessing information held by the VPSC</w:t>
      </w:r>
      <w:bookmarkEnd w:id="8"/>
    </w:p>
    <w:p w14:paraId="6E0B4E90" w14:textId="77777777" w:rsidR="00EE2BCC" w:rsidRPr="00D34E39" w:rsidRDefault="00D34E39" w:rsidP="00C32B54">
      <w:pPr>
        <w:pStyle w:val="NormalWeb"/>
        <w:rPr>
          <w:rFonts w:ascii="Arial" w:eastAsia="Times New Roman" w:hAnsi="Arial" w:cs="Tahoma"/>
          <w:color w:val="000000" w:themeColor="text1"/>
          <w:szCs w:val="20"/>
          <w:lang w:val="en-AU" w:eastAsia="en-AU"/>
        </w:rPr>
      </w:pPr>
      <w:r>
        <w:rPr>
          <w:rFonts w:ascii="Arial" w:eastAsia="Times New Roman" w:hAnsi="Arial" w:cs="Tahoma"/>
          <w:color w:val="000000" w:themeColor="text1"/>
          <w:szCs w:val="20"/>
          <w:lang w:val="en-AU" w:eastAsia="en-AU"/>
        </w:rPr>
        <w:t>W</w:t>
      </w:r>
      <w:r w:rsidR="00EE2BCC" w:rsidRPr="00D34E39">
        <w:rPr>
          <w:rFonts w:ascii="Arial" w:eastAsia="Times New Roman" w:hAnsi="Arial" w:cs="Tahoma"/>
          <w:color w:val="000000" w:themeColor="text1"/>
          <w:szCs w:val="20"/>
          <w:lang w:val="en-AU" w:eastAsia="en-AU"/>
        </w:rPr>
        <w:t xml:space="preserve">here appropriate an individual may ask for access to their personal or health information, without having to make a formal request under the </w:t>
      </w:r>
      <w:r w:rsidR="00EE2BCC" w:rsidRPr="00D34E39">
        <w:rPr>
          <w:rFonts w:ascii="Arial" w:eastAsia="Times New Roman" w:hAnsi="Arial" w:cs="Tahoma"/>
          <w:i/>
          <w:iCs/>
          <w:color w:val="000000" w:themeColor="text1"/>
          <w:szCs w:val="20"/>
          <w:lang w:val="en-AU" w:eastAsia="en-AU"/>
        </w:rPr>
        <w:t xml:space="preserve">Freedom of Information Act 1982 </w:t>
      </w:r>
      <w:r w:rsidR="00EE2BCC" w:rsidRPr="00D34E39">
        <w:rPr>
          <w:rFonts w:ascii="Arial" w:eastAsia="Times New Roman" w:hAnsi="Arial" w:cs="Tahoma"/>
          <w:color w:val="000000" w:themeColor="text1"/>
          <w:szCs w:val="20"/>
          <w:lang w:val="en-AU" w:eastAsia="en-AU"/>
        </w:rPr>
        <w:t>(Vic) (FOI Act).</w:t>
      </w:r>
    </w:p>
    <w:p w14:paraId="42D1DDC7" w14:textId="77777777" w:rsidR="00EE2BCC" w:rsidRPr="00D34E39" w:rsidRDefault="00EE2BCC" w:rsidP="00C32B54">
      <w:pPr>
        <w:pStyle w:val="NormalWeb"/>
        <w:rPr>
          <w:rFonts w:ascii="Arial" w:eastAsia="Times New Roman" w:hAnsi="Arial" w:cs="Tahoma"/>
          <w:color w:val="000000" w:themeColor="text1"/>
          <w:szCs w:val="20"/>
          <w:lang w:val="en-AU" w:eastAsia="en-AU"/>
        </w:rPr>
      </w:pPr>
      <w:r w:rsidRPr="00D34E39">
        <w:rPr>
          <w:rFonts w:ascii="Arial" w:eastAsia="Times New Roman" w:hAnsi="Arial" w:cs="Tahoma"/>
          <w:color w:val="000000" w:themeColor="text1"/>
          <w:szCs w:val="20"/>
          <w:lang w:val="en-AU" w:eastAsia="en-AU"/>
        </w:rPr>
        <w:t xml:space="preserve">In some situations, such access outside the FOI Act will not be appropriate, and an individual will have to make a </w:t>
      </w:r>
      <w:hyperlink r:id="rId12" w:history="1">
        <w:r w:rsidRPr="00D34E39">
          <w:rPr>
            <w:rFonts w:ascii="Arial" w:eastAsia="Times New Roman" w:hAnsi="Arial" w:cs="Tahoma"/>
            <w:color w:val="000000" w:themeColor="text1"/>
            <w:szCs w:val="20"/>
            <w:lang w:val="en-AU" w:eastAsia="en-AU"/>
          </w:rPr>
          <w:t>formal FOI request (</w:t>
        </w:r>
        <w:r w:rsidR="00D34E39" w:rsidRPr="00D34E39">
          <w:rPr>
            <w:rFonts w:ascii="Arial" w:eastAsia="Times New Roman" w:hAnsi="Arial" w:cs="Tahoma"/>
            <w:color w:val="0070C0"/>
            <w:szCs w:val="20"/>
            <w:lang w:val="en-AU" w:eastAsia="en-AU"/>
          </w:rPr>
          <w:t xml:space="preserve">FOI page </w:t>
        </w:r>
        <w:r w:rsidRPr="00D34E39">
          <w:rPr>
            <w:rFonts w:ascii="Arial" w:eastAsia="Times New Roman" w:hAnsi="Arial" w:cs="Tahoma"/>
            <w:color w:val="0070C0"/>
            <w:szCs w:val="20"/>
            <w:lang w:val="en-AU" w:eastAsia="en-AU"/>
          </w:rPr>
          <w:t>link</w:t>
        </w:r>
        <w:r w:rsidRPr="006A64ED">
          <w:rPr>
            <w:rFonts w:ascii="Arial" w:eastAsia="Times New Roman" w:hAnsi="Arial" w:cs="Tahoma"/>
            <w:szCs w:val="20"/>
            <w:lang w:val="en-AU" w:eastAsia="en-AU"/>
          </w:rPr>
          <w:t>)</w:t>
        </w:r>
      </w:hyperlink>
      <w:r w:rsidRPr="00D34E39">
        <w:rPr>
          <w:rFonts w:ascii="Arial" w:eastAsia="Times New Roman" w:hAnsi="Arial" w:cs="Tahoma"/>
          <w:color w:val="000000" w:themeColor="text1"/>
          <w:szCs w:val="20"/>
          <w:lang w:val="en-AU" w:eastAsia="en-AU"/>
        </w:rPr>
        <w:t>. (For example, if a third party’s privacy is involved).</w:t>
      </w:r>
    </w:p>
    <w:p w14:paraId="0835F1B0" w14:textId="77777777" w:rsidR="00EE2BCC" w:rsidRPr="00D34E39" w:rsidRDefault="00EE2BCC" w:rsidP="00C32B54">
      <w:pPr>
        <w:pStyle w:val="NormalWeb"/>
        <w:rPr>
          <w:rFonts w:ascii="Arial" w:eastAsia="Times New Roman" w:hAnsi="Arial" w:cs="Tahoma"/>
          <w:color w:val="000000" w:themeColor="text1"/>
          <w:szCs w:val="20"/>
          <w:lang w:val="en-AU" w:eastAsia="en-AU"/>
        </w:rPr>
      </w:pPr>
      <w:r w:rsidRPr="00D34E39">
        <w:rPr>
          <w:rFonts w:ascii="Arial" w:eastAsia="Times New Roman" w:hAnsi="Arial" w:cs="Tahoma"/>
          <w:color w:val="000000" w:themeColor="text1"/>
          <w:szCs w:val="20"/>
          <w:lang w:val="en-AU" w:eastAsia="en-AU"/>
        </w:rPr>
        <w:t xml:space="preserve">Individuals can access information held about them by the </w:t>
      </w:r>
      <w:r w:rsidR="00BF0AC9">
        <w:rPr>
          <w:rFonts w:ascii="Arial" w:eastAsia="Times New Roman" w:hAnsi="Arial" w:cs="Tahoma"/>
          <w:color w:val="000000" w:themeColor="text1"/>
          <w:szCs w:val="20"/>
          <w:lang w:val="en-AU" w:eastAsia="en-AU"/>
        </w:rPr>
        <w:t>VPSC</w:t>
      </w:r>
      <w:r w:rsidRPr="00D34E39">
        <w:rPr>
          <w:rFonts w:ascii="Arial" w:eastAsia="Times New Roman" w:hAnsi="Arial" w:cs="Tahoma"/>
          <w:color w:val="000000" w:themeColor="text1"/>
          <w:szCs w:val="20"/>
          <w:lang w:val="en-AU" w:eastAsia="en-AU"/>
        </w:rPr>
        <w:t xml:space="preserve"> by:</w:t>
      </w:r>
    </w:p>
    <w:p w14:paraId="1885B0FA" w14:textId="77777777" w:rsidR="00EE2BCC" w:rsidRPr="00BF0AC9" w:rsidRDefault="00EE2BCC" w:rsidP="00C32B54">
      <w:pPr>
        <w:pStyle w:val="BodyVPSC"/>
        <w:numPr>
          <w:ilvl w:val="0"/>
          <w:numId w:val="27"/>
        </w:numPr>
        <w:rPr>
          <w:bCs/>
        </w:rPr>
      </w:pPr>
      <w:r w:rsidRPr="00BF0AC9">
        <w:rPr>
          <w:bCs/>
        </w:rPr>
        <w:t xml:space="preserve">directly </w:t>
      </w:r>
      <w:hyperlink r:id="rId13" w:tooltip="Contact us" w:history="1">
        <w:r w:rsidRPr="00BF0AC9">
          <w:rPr>
            <w:bCs/>
          </w:rPr>
          <w:t>contacting</w:t>
        </w:r>
      </w:hyperlink>
      <w:r w:rsidRPr="00BF0AC9">
        <w:rPr>
          <w:bCs/>
        </w:rPr>
        <w:t xml:space="preserve"> the area of the </w:t>
      </w:r>
      <w:r w:rsidR="00BF0AC9" w:rsidRPr="00BF0AC9">
        <w:rPr>
          <w:bCs/>
        </w:rPr>
        <w:t>VPSC</w:t>
      </w:r>
      <w:r w:rsidRPr="00BF0AC9">
        <w:rPr>
          <w:bCs/>
        </w:rPr>
        <w:t xml:space="preserve"> that has the information</w:t>
      </w:r>
      <w:r w:rsidR="00FE519B">
        <w:rPr>
          <w:bCs/>
        </w:rPr>
        <w:t>;</w:t>
      </w:r>
    </w:p>
    <w:p w14:paraId="5BE31799" w14:textId="77777777" w:rsidR="00EE2BCC" w:rsidRPr="00BF0AC9" w:rsidRDefault="00EE2BCC" w:rsidP="00C32B54">
      <w:pPr>
        <w:pStyle w:val="BodyVPSC"/>
        <w:numPr>
          <w:ilvl w:val="0"/>
          <w:numId w:val="27"/>
        </w:numPr>
        <w:rPr>
          <w:bCs/>
        </w:rPr>
      </w:pPr>
      <w:r w:rsidRPr="00BF0AC9">
        <w:rPr>
          <w:bCs/>
        </w:rPr>
        <w:t xml:space="preserve">contacting the </w:t>
      </w:r>
      <w:r w:rsidR="00BF0AC9" w:rsidRPr="00BF0AC9">
        <w:rPr>
          <w:bCs/>
        </w:rPr>
        <w:t>VPSC’s Corporate Services team</w:t>
      </w:r>
      <w:r w:rsidR="00FE519B">
        <w:rPr>
          <w:bCs/>
        </w:rPr>
        <w:t>;</w:t>
      </w:r>
    </w:p>
    <w:p w14:paraId="320D2BF0" w14:textId="77777777" w:rsidR="00EE2BCC" w:rsidRPr="00BF0AC9" w:rsidRDefault="00EE2BCC" w:rsidP="00C32B54">
      <w:pPr>
        <w:pStyle w:val="BodyVPSC"/>
        <w:numPr>
          <w:ilvl w:val="0"/>
          <w:numId w:val="27"/>
        </w:numPr>
        <w:rPr>
          <w:bCs/>
        </w:rPr>
      </w:pPr>
      <w:r w:rsidRPr="00BF0AC9">
        <w:rPr>
          <w:bCs/>
        </w:rPr>
        <w:t xml:space="preserve">under the </w:t>
      </w:r>
      <w:r w:rsidRPr="00565460">
        <w:rPr>
          <w:bCs/>
          <w:i/>
        </w:rPr>
        <w:t>Freedom of Information Act 1982</w:t>
      </w:r>
      <w:r w:rsidRPr="00BF0AC9">
        <w:rPr>
          <w:bCs/>
        </w:rPr>
        <w:t xml:space="preserve"> where appropriate</w:t>
      </w:r>
      <w:r w:rsidR="00FE519B">
        <w:rPr>
          <w:bCs/>
        </w:rPr>
        <w:t>.</w:t>
      </w:r>
    </w:p>
    <w:p w14:paraId="3E5B6A7B" w14:textId="77777777" w:rsidR="006231D5" w:rsidRPr="00AE2606" w:rsidRDefault="006231D5" w:rsidP="00C32B54">
      <w:pPr>
        <w:pStyle w:val="H1VPSC"/>
      </w:pPr>
      <w:bookmarkStart w:id="9" w:name="_Toc30417071"/>
      <w:r w:rsidRPr="00AE2606">
        <w:t>What happens if there is a of breach this policy?</w:t>
      </w:r>
      <w:bookmarkEnd w:id="9"/>
    </w:p>
    <w:p w14:paraId="5410D7C9" w14:textId="77777777" w:rsidR="006231D5" w:rsidRDefault="006231D5" w:rsidP="00C32B54">
      <w:pPr>
        <w:pStyle w:val="BodyText"/>
        <w:spacing w:before="135" w:line="242" w:lineRule="auto"/>
      </w:pPr>
      <w:r w:rsidRPr="00AE2606">
        <w:t xml:space="preserve">Information privacy complaints can be made verbally </w:t>
      </w:r>
      <w:r w:rsidR="00AE2606">
        <w:t xml:space="preserve">or in writing </w:t>
      </w:r>
      <w:r w:rsidRPr="00AE2606">
        <w:t>to the VPSC’s</w:t>
      </w:r>
      <w:r w:rsidR="00AE2606">
        <w:t xml:space="preserve"> Corporate Services Manager</w:t>
      </w:r>
      <w:r w:rsidRPr="00AE2606">
        <w:t>. If the complaint is complex, the complainant will be invited to submit their complaint in writing.</w:t>
      </w:r>
    </w:p>
    <w:p w14:paraId="25331176" w14:textId="77777777" w:rsidR="00AE2606" w:rsidRDefault="00AE2606" w:rsidP="00C32B54">
      <w:pPr>
        <w:pStyle w:val="BodyText"/>
        <w:spacing w:before="135" w:line="242" w:lineRule="auto"/>
      </w:pPr>
      <w:r>
        <w:lastRenderedPageBreak/>
        <w:t xml:space="preserve">Following receipt of a privacy complaint, the below actions will occur simultaneously or in quick succession: </w:t>
      </w:r>
    </w:p>
    <w:p w14:paraId="3331B4BC" w14:textId="77777777" w:rsidR="00AE2606" w:rsidRPr="00AE2606" w:rsidRDefault="00AE2606" w:rsidP="00C32B54">
      <w:pPr>
        <w:pStyle w:val="BodyVPSC"/>
        <w:numPr>
          <w:ilvl w:val="0"/>
          <w:numId w:val="32"/>
        </w:numPr>
        <w:rPr>
          <w:bCs/>
        </w:rPr>
      </w:pPr>
      <w:r w:rsidRPr="00AE2606">
        <w:rPr>
          <w:bCs/>
        </w:rPr>
        <w:t>breach containment and preliminary assessment/investigation</w:t>
      </w:r>
      <w:r w:rsidR="00FE519B">
        <w:rPr>
          <w:bCs/>
        </w:rPr>
        <w:t>;</w:t>
      </w:r>
    </w:p>
    <w:p w14:paraId="14EF541C" w14:textId="77777777" w:rsidR="00AE2606" w:rsidRPr="00AE2606" w:rsidRDefault="00AE2606" w:rsidP="00C32B54">
      <w:pPr>
        <w:pStyle w:val="BodyVPSC"/>
        <w:numPr>
          <w:ilvl w:val="0"/>
          <w:numId w:val="32"/>
        </w:numPr>
        <w:rPr>
          <w:bCs/>
        </w:rPr>
      </w:pPr>
      <w:r w:rsidRPr="00AE2606">
        <w:rPr>
          <w:bCs/>
        </w:rPr>
        <w:t>evaluation of the risks associated with the breach</w:t>
      </w:r>
      <w:r w:rsidR="00FE519B">
        <w:rPr>
          <w:bCs/>
        </w:rPr>
        <w:t>;</w:t>
      </w:r>
    </w:p>
    <w:p w14:paraId="3C7A7869" w14:textId="77777777" w:rsidR="00AE2606" w:rsidRPr="00AE2606" w:rsidRDefault="00AE2606" w:rsidP="00C32B54">
      <w:pPr>
        <w:pStyle w:val="BodyVPSC"/>
        <w:numPr>
          <w:ilvl w:val="0"/>
          <w:numId w:val="32"/>
        </w:numPr>
        <w:rPr>
          <w:bCs/>
        </w:rPr>
      </w:pPr>
      <w:r w:rsidRPr="00AE2606">
        <w:rPr>
          <w:bCs/>
        </w:rPr>
        <w:t>notification to appropriate delegates and authorities.</w:t>
      </w:r>
    </w:p>
    <w:p w14:paraId="416A1D80" w14:textId="77777777" w:rsidR="006231D5" w:rsidRPr="00AE2606" w:rsidRDefault="006A64ED" w:rsidP="00C32B54">
      <w:pPr>
        <w:pStyle w:val="BodyText"/>
        <w:spacing w:before="196"/>
      </w:pPr>
      <w:r>
        <w:t xml:space="preserve">The </w:t>
      </w:r>
      <w:r w:rsidR="006231D5" w:rsidRPr="00AE2606">
        <w:t>VPSC will endeavor to make a decision on all verbal complaints within 5 working days, and written com</w:t>
      </w:r>
      <w:r w:rsidR="00565460">
        <w:t xml:space="preserve">plaints within 20 working days. </w:t>
      </w:r>
      <w:r w:rsidR="006231D5" w:rsidRPr="00AE2606">
        <w:t xml:space="preserve">The </w:t>
      </w:r>
      <w:r>
        <w:t>Corporate Services Manager</w:t>
      </w:r>
      <w:r w:rsidR="006231D5" w:rsidRPr="00AE2606">
        <w:t xml:space="preserve"> will confirm the assessment and outcome to the complainant in writing. This may include accepting the complaint in full or part, declining to allow the complaint or referring the complaint to the </w:t>
      </w:r>
      <w:r>
        <w:t xml:space="preserve">Office of the Victorian Information Commissioner. </w:t>
      </w:r>
    </w:p>
    <w:p w14:paraId="1EFA8AAC" w14:textId="77777777" w:rsidR="006231D5" w:rsidRPr="00AE2606" w:rsidRDefault="006231D5" w:rsidP="00C32B54">
      <w:pPr>
        <w:pStyle w:val="BodyText"/>
        <w:spacing w:line="242" w:lineRule="auto"/>
      </w:pPr>
      <w:r w:rsidRPr="00AE2606">
        <w:t>Information privacy complaints are recorded in a Privacy Complaints Register, maintained by VPSC’s Corporate Services branch.</w:t>
      </w:r>
    </w:p>
    <w:p w14:paraId="0CA6B3CA" w14:textId="77777777" w:rsidR="006231D5" w:rsidRDefault="006231D5" w:rsidP="00C32B54">
      <w:pPr>
        <w:pStyle w:val="BodyText"/>
        <w:spacing w:before="196" w:line="242" w:lineRule="auto"/>
      </w:pPr>
      <w:r w:rsidRPr="00AE2606">
        <w:t>Any breach of the policy by VPSC employees may result in disciplinary action being taken by the Commission. In addition, a breach of this policy may constitute a breach of the VPS Code of Conduc</w:t>
      </w:r>
      <w:r w:rsidR="00AE2606" w:rsidRPr="00AE2606">
        <w:t>t</w:t>
      </w:r>
      <w:r w:rsidR="006A64ED">
        <w:t xml:space="preserve"> (</w:t>
      </w:r>
      <w:r w:rsidR="006A64ED" w:rsidRPr="006A64ED">
        <w:rPr>
          <w:color w:val="0070C0"/>
        </w:rPr>
        <w:t>link to Code</w:t>
      </w:r>
      <w:r w:rsidR="006A64ED">
        <w:t>).</w:t>
      </w:r>
    </w:p>
    <w:p w14:paraId="724C14E9" w14:textId="77777777" w:rsidR="006231D5" w:rsidRPr="006D78DC" w:rsidRDefault="006231D5" w:rsidP="00C32B54">
      <w:pPr>
        <w:pStyle w:val="H1VPSC"/>
      </w:pPr>
      <w:bookmarkStart w:id="10" w:name="_Toc30417072"/>
      <w:r w:rsidRPr="006D78DC">
        <w:t>Where can I get more information?</w:t>
      </w:r>
      <w:bookmarkEnd w:id="10"/>
    </w:p>
    <w:p w14:paraId="6BCB2840" w14:textId="77777777" w:rsidR="006231D5" w:rsidRDefault="006231D5" w:rsidP="00C32B54">
      <w:pPr>
        <w:pStyle w:val="BodyText"/>
        <w:spacing w:before="104"/>
      </w:pPr>
      <w:r w:rsidRPr="0022597C">
        <w:rPr>
          <w:rFonts w:cs="Arial"/>
          <w:szCs w:val="20"/>
          <w:lang w:val="en-AU"/>
        </w:rPr>
        <w:t xml:space="preserve">The VPSC undertakes to </w:t>
      </w:r>
      <w:r>
        <w:t xml:space="preserve">investigate and </w:t>
      </w:r>
      <w:r w:rsidRPr="0022597C">
        <w:rPr>
          <w:rFonts w:cs="Arial"/>
          <w:szCs w:val="20"/>
          <w:lang w:val="en-AU"/>
        </w:rPr>
        <w:t xml:space="preserve">resolve privacy complaints </w:t>
      </w:r>
      <w:r>
        <w:t xml:space="preserve">with fairness, integrity and respect for the rights of the individual. </w:t>
      </w:r>
    </w:p>
    <w:p w14:paraId="6BD417F5" w14:textId="77777777" w:rsidR="006231D5" w:rsidRDefault="006231D5" w:rsidP="00C32B54">
      <w:pPr>
        <w:pStyle w:val="BodyText"/>
        <w:spacing w:before="104"/>
      </w:pPr>
      <w:r>
        <w:t>If you have a privacy complaint, or wish to discuss our information handling practices further please contact the Corporate Services Manager:</w:t>
      </w:r>
    </w:p>
    <w:p w14:paraId="42A803D2" w14:textId="77F65DD5" w:rsidR="006231D5" w:rsidRDefault="00F76AF7" w:rsidP="00503D43">
      <w:pPr>
        <w:pStyle w:val="BodyText"/>
        <w:spacing w:after="0"/>
      </w:pPr>
      <w:r>
        <w:t>Manager, Governance and Corporate</w:t>
      </w:r>
    </w:p>
    <w:p w14:paraId="42A765D5" w14:textId="77777777" w:rsidR="006231D5" w:rsidRDefault="006231D5" w:rsidP="00503D43">
      <w:pPr>
        <w:pStyle w:val="BodyText"/>
        <w:spacing w:after="0"/>
      </w:pPr>
      <w:r>
        <w:t xml:space="preserve">Victorian Public Sector Commission </w:t>
      </w:r>
    </w:p>
    <w:p w14:paraId="2AFA6E5A" w14:textId="77777777" w:rsidR="006231D5" w:rsidRDefault="006231D5" w:rsidP="00C32B54">
      <w:pPr>
        <w:pStyle w:val="BodyText"/>
        <w:spacing w:before="104"/>
      </w:pPr>
      <w:r w:rsidRPr="006231D5">
        <w:rPr>
          <w:b/>
        </w:rPr>
        <w:t>Postal:</w:t>
      </w:r>
      <w:r>
        <w:t xml:space="preserve"> 3 Treasury Place, East Melbourne, Victoria 3002</w:t>
      </w:r>
    </w:p>
    <w:p w14:paraId="64684198" w14:textId="77777777" w:rsidR="006231D5" w:rsidRDefault="006231D5" w:rsidP="00C32B54">
      <w:pPr>
        <w:pStyle w:val="BodyText"/>
        <w:spacing w:before="104"/>
      </w:pPr>
      <w:r w:rsidRPr="006231D5">
        <w:rPr>
          <w:b/>
        </w:rPr>
        <w:t>Phone:</w:t>
      </w:r>
      <w:r>
        <w:t xml:space="preserve"> (03) 9651</w:t>
      </w:r>
      <w:r w:rsidRPr="006231D5">
        <w:t xml:space="preserve"> </w:t>
      </w:r>
      <w:r>
        <w:t>1842</w:t>
      </w:r>
    </w:p>
    <w:p w14:paraId="0EA94854" w14:textId="77777777" w:rsidR="003520FB" w:rsidRDefault="006231D5" w:rsidP="00C32B54">
      <w:pPr>
        <w:pStyle w:val="BodyText"/>
        <w:spacing w:before="104"/>
      </w:pPr>
      <w:r w:rsidRPr="006231D5">
        <w:rPr>
          <w:b/>
        </w:rPr>
        <w:t>Email:</w:t>
      </w:r>
      <w:r>
        <w:t xml:space="preserve"> </w:t>
      </w:r>
      <w:hyperlink r:id="rId14">
        <w:r w:rsidRPr="006231D5">
          <w:t>info@vpsc.vic.gov.au</w:t>
        </w:r>
      </w:hyperlink>
    </w:p>
    <w:p w14:paraId="0F486568" w14:textId="77777777" w:rsidR="00AF35F4" w:rsidRDefault="00AF35F4" w:rsidP="00C32B54">
      <w:pPr>
        <w:pStyle w:val="BodyText"/>
        <w:spacing w:before="104"/>
      </w:pPr>
    </w:p>
    <w:p w14:paraId="676704AC" w14:textId="77777777" w:rsidR="006231D5" w:rsidRDefault="006231D5" w:rsidP="00C32B54">
      <w:pPr>
        <w:pStyle w:val="BodyVPSC"/>
      </w:pPr>
      <w:r>
        <w:t>Detailed information and resources, including how to make a complaint about an act or practice regarding interference with information privacy, are available from:</w:t>
      </w:r>
    </w:p>
    <w:p w14:paraId="762B15AB" w14:textId="77777777" w:rsidR="006231D5" w:rsidRDefault="006231D5" w:rsidP="00C32B54">
      <w:pPr>
        <w:pStyle w:val="H2VPSC"/>
      </w:pPr>
      <w:r w:rsidRPr="006D78DC">
        <w:t>Office of the Victorian Information Commissioner</w:t>
      </w:r>
    </w:p>
    <w:p w14:paraId="6DEB437E" w14:textId="77777777" w:rsidR="006231D5" w:rsidRPr="006D78DC" w:rsidRDefault="006D78DC" w:rsidP="00C32B54">
      <w:pPr>
        <w:pStyle w:val="BodyVPSC"/>
        <w:rPr>
          <w:bCs/>
        </w:rPr>
      </w:pPr>
      <w:r w:rsidRPr="006D78DC">
        <w:rPr>
          <w:b/>
          <w:bCs/>
        </w:rPr>
        <w:t>Postal:</w:t>
      </w:r>
      <w:r w:rsidR="006231D5" w:rsidRPr="006D78DC">
        <w:rPr>
          <w:bCs/>
        </w:rPr>
        <w:t xml:space="preserve"> PO Box 24274, Melbourne, Victoria 3001</w:t>
      </w:r>
    </w:p>
    <w:p w14:paraId="75893B12" w14:textId="77777777" w:rsidR="006231D5" w:rsidRPr="006D78DC" w:rsidRDefault="006231D5" w:rsidP="00C32B54">
      <w:pPr>
        <w:pStyle w:val="BodyVPSC"/>
        <w:rPr>
          <w:bCs/>
        </w:rPr>
      </w:pPr>
      <w:r w:rsidRPr="006D78DC">
        <w:rPr>
          <w:b/>
          <w:bCs/>
        </w:rPr>
        <w:t>Phone:</w:t>
      </w:r>
      <w:r w:rsidRPr="006D78DC">
        <w:rPr>
          <w:bCs/>
        </w:rPr>
        <w:t xml:space="preserve"> 1300 006 842 </w:t>
      </w:r>
    </w:p>
    <w:p w14:paraId="2CAC1CF3" w14:textId="77777777" w:rsidR="006231D5" w:rsidRPr="006D78DC" w:rsidRDefault="006231D5" w:rsidP="00C32B54">
      <w:pPr>
        <w:pStyle w:val="BodyVPSC"/>
        <w:rPr>
          <w:bCs/>
        </w:rPr>
      </w:pPr>
      <w:r w:rsidRPr="006D78DC">
        <w:rPr>
          <w:b/>
          <w:bCs/>
        </w:rPr>
        <w:t>Email:</w:t>
      </w:r>
      <w:r w:rsidRPr="006D78DC">
        <w:rPr>
          <w:bCs/>
        </w:rPr>
        <w:t xml:space="preserve"> </w:t>
      </w:r>
      <w:hyperlink r:id="rId15" w:history="1">
        <w:r w:rsidRPr="006D78DC">
          <w:rPr>
            <w:bCs/>
          </w:rPr>
          <w:t>enquiries@ovic.vic.gov.au</w:t>
        </w:r>
      </w:hyperlink>
      <w:r w:rsidRPr="006D78DC">
        <w:rPr>
          <w:bCs/>
        </w:rPr>
        <w:t xml:space="preserve"> </w:t>
      </w:r>
    </w:p>
    <w:p w14:paraId="61DF500C" w14:textId="77777777" w:rsidR="006D78DC" w:rsidRDefault="006231D5" w:rsidP="00C32B54">
      <w:pPr>
        <w:pStyle w:val="BodyVPSC"/>
        <w:rPr>
          <w:bCs/>
        </w:rPr>
      </w:pPr>
      <w:r w:rsidRPr="006D78DC">
        <w:rPr>
          <w:b/>
          <w:bCs/>
        </w:rPr>
        <w:t>Website:</w:t>
      </w:r>
      <w:r w:rsidRPr="006D78DC">
        <w:rPr>
          <w:bCs/>
        </w:rPr>
        <w:t xml:space="preserve"> </w:t>
      </w:r>
      <w:hyperlink r:id="rId16" w:history="1">
        <w:r w:rsidR="003F1F3C" w:rsidRPr="00A17A98">
          <w:rPr>
            <w:rStyle w:val="Hyperlink"/>
            <w:bCs/>
          </w:rPr>
          <w:t>www.ovic.vic.gov.au</w:t>
        </w:r>
      </w:hyperlink>
    </w:p>
    <w:p w14:paraId="4F0EB7EC" w14:textId="77777777" w:rsidR="006231D5" w:rsidRDefault="006231D5" w:rsidP="00C32B54">
      <w:pPr>
        <w:pStyle w:val="H2VPSC"/>
      </w:pPr>
      <w:r>
        <w:t>Health Complaints Commissioner</w:t>
      </w:r>
    </w:p>
    <w:p w14:paraId="02B2B13B" w14:textId="77777777" w:rsidR="006231D5" w:rsidRPr="006D78DC" w:rsidRDefault="006231D5" w:rsidP="00C32B54">
      <w:pPr>
        <w:pStyle w:val="BodyVPSC"/>
        <w:rPr>
          <w:bCs/>
        </w:rPr>
      </w:pPr>
      <w:r w:rsidRPr="006D78DC">
        <w:rPr>
          <w:b/>
          <w:bCs/>
        </w:rPr>
        <w:t>Postal:</w:t>
      </w:r>
      <w:r w:rsidRPr="006D78DC">
        <w:rPr>
          <w:bCs/>
        </w:rPr>
        <w:t xml:space="preserve"> Level 26, 570 Bourke Street, Melbourne Victoria 3000</w:t>
      </w:r>
    </w:p>
    <w:p w14:paraId="1C45C568" w14:textId="77777777" w:rsidR="006231D5" w:rsidRPr="006D78DC" w:rsidRDefault="006231D5" w:rsidP="00C32B54">
      <w:pPr>
        <w:pStyle w:val="BodyVPSC"/>
        <w:rPr>
          <w:bCs/>
        </w:rPr>
      </w:pPr>
      <w:r w:rsidRPr="006D78DC">
        <w:rPr>
          <w:b/>
          <w:bCs/>
        </w:rPr>
        <w:t>Phone:</w:t>
      </w:r>
      <w:r w:rsidRPr="006D78DC">
        <w:rPr>
          <w:bCs/>
        </w:rPr>
        <w:t xml:space="preserve"> 1300 582 113</w:t>
      </w:r>
    </w:p>
    <w:p w14:paraId="3BB2D743" w14:textId="77777777" w:rsidR="006231D5" w:rsidRPr="006D78DC" w:rsidRDefault="006231D5" w:rsidP="00C32B54">
      <w:pPr>
        <w:pStyle w:val="BodyVPSC"/>
        <w:rPr>
          <w:bCs/>
        </w:rPr>
      </w:pPr>
      <w:r w:rsidRPr="006D78DC">
        <w:rPr>
          <w:b/>
          <w:bCs/>
        </w:rPr>
        <w:t>Email:</w:t>
      </w:r>
      <w:r w:rsidRPr="006D78DC">
        <w:rPr>
          <w:bCs/>
        </w:rPr>
        <w:t xml:space="preserve"> </w:t>
      </w:r>
      <w:hyperlink r:id="rId17" w:history="1">
        <w:r w:rsidRPr="006D78DC">
          <w:rPr>
            <w:bCs/>
          </w:rPr>
          <w:t>hcc@hcc.vic.gov.au</w:t>
        </w:r>
      </w:hyperlink>
    </w:p>
    <w:p w14:paraId="56F903D3" w14:textId="77777777" w:rsidR="003F1F3C" w:rsidRPr="006D78DC" w:rsidRDefault="006231D5" w:rsidP="00C32B54">
      <w:pPr>
        <w:pStyle w:val="BodyVPSC"/>
        <w:rPr>
          <w:bCs/>
        </w:rPr>
      </w:pPr>
      <w:r w:rsidRPr="006D78DC">
        <w:rPr>
          <w:b/>
          <w:bCs/>
        </w:rPr>
        <w:t>Website:</w:t>
      </w:r>
      <w:r w:rsidRPr="006D78DC">
        <w:rPr>
          <w:bCs/>
        </w:rPr>
        <w:t xml:space="preserve"> </w:t>
      </w:r>
      <w:hyperlink r:id="rId18" w:history="1">
        <w:r w:rsidRPr="006D78DC">
          <w:rPr>
            <w:bCs/>
          </w:rPr>
          <w:t>www.hcc.vic.gov.au</w:t>
        </w:r>
      </w:hyperlink>
    </w:p>
    <w:p w14:paraId="2A14915E" w14:textId="77777777" w:rsidR="006231D5" w:rsidRDefault="006231D5" w:rsidP="006231D5">
      <w:pPr>
        <w:pStyle w:val="BodyText"/>
      </w:pPr>
    </w:p>
    <w:p w14:paraId="72198336" w14:textId="77777777" w:rsidR="002D3D26" w:rsidRDefault="002D3D26">
      <w:pPr>
        <w:rPr>
          <w:rFonts w:ascii="Arial Narrow" w:hAnsi="Arial Narrow"/>
          <w:caps/>
          <w:color w:val="00965E" w:themeColor="accent1"/>
          <w:sz w:val="40"/>
          <w:szCs w:val="40"/>
          <w:lang w:val="en-AU"/>
        </w:rPr>
      </w:pPr>
    </w:p>
    <w:p w14:paraId="57CB9412" w14:textId="77777777" w:rsidR="00680899" w:rsidRPr="00787D2C" w:rsidRDefault="00680899" w:rsidP="00680899">
      <w:pPr>
        <w:pStyle w:val="T1VPSC"/>
        <w:rPr>
          <w:lang w:val="en-AU"/>
        </w:rPr>
      </w:pPr>
      <w:r w:rsidRPr="00787D2C">
        <w:rPr>
          <w:lang w:val="en-AU"/>
        </w:rPr>
        <w:lastRenderedPageBreak/>
        <w:t>Document control</w:t>
      </w:r>
    </w:p>
    <w:p w14:paraId="37FC4E48" w14:textId="77777777" w:rsidR="00680899" w:rsidRPr="00D95CD4" w:rsidRDefault="00680899" w:rsidP="00680899">
      <w:pPr>
        <w:pStyle w:val="H1VPSC"/>
      </w:pPr>
      <w:bookmarkStart w:id="11" w:name="_Toc454454051"/>
      <w:bookmarkStart w:id="12" w:name="_Toc460405358"/>
      <w:bookmarkStart w:id="13" w:name="_Toc530749272"/>
      <w:bookmarkStart w:id="14" w:name="_Toc530752840"/>
      <w:bookmarkStart w:id="15" w:name="_Toc30417073"/>
      <w:r w:rsidRPr="00D95CD4">
        <w:t>Revision History</w:t>
      </w:r>
      <w:bookmarkEnd w:id="11"/>
      <w:bookmarkEnd w:id="12"/>
      <w:bookmarkEnd w:id="13"/>
      <w:bookmarkEnd w:id="14"/>
      <w:bookmarkEnd w:id="15"/>
    </w:p>
    <w:p w14:paraId="6553EE87" w14:textId="77777777" w:rsidR="00680899" w:rsidRPr="00787D2C" w:rsidRDefault="00680899" w:rsidP="00680899">
      <w:pPr>
        <w:pStyle w:val="BodyVPSC"/>
      </w:pPr>
      <w:r w:rsidRPr="00787D2C">
        <w:t>The following updates have been made to this document.</w:t>
      </w:r>
    </w:p>
    <w:tbl>
      <w:tblPr>
        <w:tblStyle w:val="InternalTable1"/>
        <w:tblW w:w="9322" w:type="dxa"/>
        <w:tblLook w:val="00A0" w:firstRow="1" w:lastRow="0" w:firstColumn="1" w:lastColumn="0" w:noHBand="0" w:noVBand="0"/>
        <w:tblCaption w:val="Table - Revision"/>
        <w:tblDescription w:val="Contains the list of revisions or edits made to the document. Contains the verison number, revision date, author and the summary of changes."/>
      </w:tblPr>
      <w:tblGrid>
        <w:gridCol w:w="1384"/>
        <w:gridCol w:w="1701"/>
        <w:gridCol w:w="1815"/>
        <w:gridCol w:w="4422"/>
      </w:tblGrid>
      <w:tr w:rsidR="00680899" w:rsidRPr="00EB4D31" w14:paraId="3CE88D57" w14:textId="77777777" w:rsidTr="0037081A">
        <w:trPr>
          <w:cnfStyle w:val="100000000000" w:firstRow="1" w:lastRow="0" w:firstColumn="0" w:lastColumn="0" w:oddVBand="0" w:evenVBand="0" w:oddHBand="0" w:evenHBand="0" w:firstRowFirstColumn="0" w:firstRowLastColumn="0" w:lastRowFirstColumn="0" w:lastRowLastColumn="0"/>
          <w:tblHeader/>
        </w:trPr>
        <w:tc>
          <w:tcPr>
            <w:tcW w:w="1384" w:type="dxa"/>
          </w:tcPr>
          <w:p w14:paraId="5FF2B118" w14:textId="77777777" w:rsidR="00680899" w:rsidRPr="00EB4D31" w:rsidRDefault="00680899" w:rsidP="00E27228">
            <w:pPr>
              <w:pStyle w:val="TableH1VPSC"/>
            </w:pPr>
            <w:r w:rsidRPr="00EB4D31">
              <w:t>Version</w:t>
            </w:r>
          </w:p>
        </w:tc>
        <w:tc>
          <w:tcPr>
            <w:tcW w:w="1701" w:type="dxa"/>
          </w:tcPr>
          <w:p w14:paraId="7C80CFD0" w14:textId="77777777" w:rsidR="00680899" w:rsidRPr="00EB4D31" w:rsidRDefault="00680899" w:rsidP="00E27228">
            <w:pPr>
              <w:pStyle w:val="TableH1VPSC"/>
            </w:pPr>
            <w:r w:rsidRPr="00EB4D31">
              <w:t>Revision Date</w:t>
            </w:r>
          </w:p>
        </w:tc>
        <w:tc>
          <w:tcPr>
            <w:tcW w:w="1815" w:type="dxa"/>
          </w:tcPr>
          <w:p w14:paraId="74B1668E" w14:textId="77777777" w:rsidR="00680899" w:rsidRPr="00EB4D31" w:rsidRDefault="00680899" w:rsidP="00E27228">
            <w:pPr>
              <w:pStyle w:val="TableH1VPSC"/>
            </w:pPr>
            <w:r w:rsidRPr="00EB4D31">
              <w:t>Author</w:t>
            </w:r>
          </w:p>
        </w:tc>
        <w:tc>
          <w:tcPr>
            <w:tcW w:w="4422" w:type="dxa"/>
          </w:tcPr>
          <w:p w14:paraId="54B84980" w14:textId="77777777" w:rsidR="00680899" w:rsidRPr="00EB4D31" w:rsidRDefault="00680899" w:rsidP="00E27228">
            <w:pPr>
              <w:pStyle w:val="TableH1VPSC"/>
            </w:pPr>
            <w:r w:rsidRPr="00EB4D31">
              <w:t>Summary of Changes</w:t>
            </w:r>
          </w:p>
        </w:tc>
      </w:tr>
      <w:tr w:rsidR="00680899" w:rsidRPr="00EB4D31" w14:paraId="539285BE" w14:textId="77777777" w:rsidTr="0037081A">
        <w:tc>
          <w:tcPr>
            <w:tcW w:w="1384" w:type="dxa"/>
          </w:tcPr>
          <w:p w14:paraId="40831447" w14:textId="77777777" w:rsidR="00680899" w:rsidRDefault="00680899" w:rsidP="00E27228">
            <w:pPr>
              <w:pStyle w:val="TableTextVPSC"/>
            </w:pPr>
            <w:r>
              <w:t>2.0</w:t>
            </w:r>
          </w:p>
          <w:p w14:paraId="7FADC12E" w14:textId="77777777" w:rsidR="0037081A" w:rsidRPr="0037081A" w:rsidRDefault="0037081A" w:rsidP="0037081A">
            <w:pPr>
              <w:pStyle w:val="BodyVPSC"/>
            </w:pPr>
            <w:r>
              <w:t>D16/1425</w:t>
            </w:r>
          </w:p>
        </w:tc>
        <w:tc>
          <w:tcPr>
            <w:tcW w:w="1701" w:type="dxa"/>
          </w:tcPr>
          <w:p w14:paraId="47D8F64D" w14:textId="77777777" w:rsidR="00680899" w:rsidRPr="00EB4D31" w:rsidRDefault="00680899" w:rsidP="00E27228">
            <w:pPr>
              <w:pStyle w:val="TableTextVPSC"/>
            </w:pPr>
            <w:r>
              <w:t>November 2018</w:t>
            </w:r>
          </w:p>
        </w:tc>
        <w:tc>
          <w:tcPr>
            <w:tcW w:w="1815" w:type="dxa"/>
          </w:tcPr>
          <w:p w14:paraId="696DB3B9" w14:textId="77777777" w:rsidR="00680899" w:rsidRPr="00EB4D31" w:rsidRDefault="00680899" w:rsidP="00E27228">
            <w:pPr>
              <w:pStyle w:val="TableTextVPSC"/>
            </w:pPr>
            <w:r>
              <w:t>Rowena Harding</w:t>
            </w:r>
          </w:p>
        </w:tc>
        <w:tc>
          <w:tcPr>
            <w:tcW w:w="4422" w:type="dxa"/>
          </w:tcPr>
          <w:p w14:paraId="3094B28D" w14:textId="77777777" w:rsidR="00680899" w:rsidRPr="00EB4D31" w:rsidRDefault="00680899" w:rsidP="00E27228">
            <w:pPr>
              <w:pStyle w:val="TableTextVPSC"/>
            </w:pPr>
            <w:r>
              <w:t>Updated to reflect legislative changes, relevant authorities and to include outline of VPSC practices.</w:t>
            </w:r>
          </w:p>
        </w:tc>
      </w:tr>
      <w:tr w:rsidR="00680899" w:rsidRPr="00EB4D31" w14:paraId="773D45FF" w14:textId="77777777" w:rsidTr="0037081A">
        <w:tc>
          <w:tcPr>
            <w:tcW w:w="1384" w:type="dxa"/>
          </w:tcPr>
          <w:p w14:paraId="37219E8B" w14:textId="77777777" w:rsidR="00680899" w:rsidRPr="00EB4D31" w:rsidRDefault="00AF35F4" w:rsidP="00E27228">
            <w:pPr>
              <w:pStyle w:val="TableTextVPSC"/>
            </w:pPr>
            <w:r>
              <w:t>2.1</w:t>
            </w:r>
          </w:p>
        </w:tc>
        <w:tc>
          <w:tcPr>
            <w:tcW w:w="1701" w:type="dxa"/>
          </w:tcPr>
          <w:p w14:paraId="1FCC1024" w14:textId="77777777" w:rsidR="00680899" w:rsidRPr="00EB4D31" w:rsidRDefault="00AF35F4" w:rsidP="00E27228">
            <w:pPr>
              <w:pStyle w:val="TableTextVPSC"/>
            </w:pPr>
            <w:r>
              <w:t>January 2020</w:t>
            </w:r>
          </w:p>
        </w:tc>
        <w:tc>
          <w:tcPr>
            <w:tcW w:w="1815" w:type="dxa"/>
          </w:tcPr>
          <w:p w14:paraId="72940027" w14:textId="77777777" w:rsidR="00680899" w:rsidRPr="00EB4D31" w:rsidRDefault="00AF35F4" w:rsidP="00E27228">
            <w:pPr>
              <w:pStyle w:val="TableTextVPSC"/>
            </w:pPr>
            <w:r>
              <w:t>Rowena Harding</w:t>
            </w:r>
          </w:p>
        </w:tc>
        <w:tc>
          <w:tcPr>
            <w:tcW w:w="4422" w:type="dxa"/>
          </w:tcPr>
          <w:p w14:paraId="32D6D885" w14:textId="77777777" w:rsidR="00680899" w:rsidRPr="00EB4D31" w:rsidRDefault="00AF35F4" w:rsidP="00E27228">
            <w:pPr>
              <w:pStyle w:val="TableTextVPSC"/>
            </w:pPr>
            <w:r>
              <w:t>Updated to consolidate information contained in the Privacy Statement on the VPSC website.</w:t>
            </w:r>
          </w:p>
        </w:tc>
      </w:tr>
      <w:tr w:rsidR="00680899" w:rsidRPr="00EB4D31" w14:paraId="0E8BDC7C" w14:textId="77777777" w:rsidTr="0037081A">
        <w:tc>
          <w:tcPr>
            <w:tcW w:w="1384" w:type="dxa"/>
          </w:tcPr>
          <w:p w14:paraId="04B3461F" w14:textId="77777777" w:rsidR="00680899" w:rsidRPr="00EB4D31" w:rsidRDefault="00680899" w:rsidP="00E27228">
            <w:pPr>
              <w:pStyle w:val="TableTextVPSC"/>
            </w:pPr>
          </w:p>
        </w:tc>
        <w:tc>
          <w:tcPr>
            <w:tcW w:w="1701" w:type="dxa"/>
          </w:tcPr>
          <w:p w14:paraId="6C95B7C0" w14:textId="77777777" w:rsidR="00680899" w:rsidRPr="00EB4D31" w:rsidRDefault="00680899" w:rsidP="00E27228">
            <w:pPr>
              <w:pStyle w:val="TableTextVPSC"/>
            </w:pPr>
          </w:p>
        </w:tc>
        <w:tc>
          <w:tcPr>
            <w:tcW w:w="1815" w:type="dxa"/>
          </w:tcPr>
          <w:p w14:paraId="46B72C32" w14:textId="77777777" w:rsidR="00680899" w:rsidRPr="00EB4D31" w:rsidRDefault="00680899" w:rsidP="00E27228">
            <w:pPr>
              <w:pStyle w:val="TableTextVPSC"/>
            </w:pPr>
          </w:p>
        </w:tc>
        <w:tc>
          <w:tcPr>
            <w:tcW w:w="4422" w:type="dxa"/>
          </w:tcPr>
          <w:p w14:paraId="7C276648" w14:textId="77777777" w:rsidR="00680899" w:rsidRPr="00EB4D31" w:rsidRDefault="00680899" w:rsidP="00E27228">
            <w:pPr>
              <w:pStyle w:val="TableTextVPSC"/>
            </w:pPr>
          </w:p>
        </w:tc>
      </w:tr>
    </w:tbl>
    <w:p w14:paraId="26962C22" w14:textId="77777777" w:rsidR="00680899" w:rsidRPr="00787D2C" w:rsidRDefault="00680899" w:rsidP="00680899">
      <w:pPr>
        <w:pStyle w:val="BodyVPSC"/>
      </w:pPr>
      <w:r w:rsidRPr="00787D2C">
        <w:tab/>
      </w:r>
      <w:r w:rsidRPr="00787D2C">
        <w:tab/>
      </w:r>
    </w:p>
    <w:p w14:paraId="6A27D8D5" w14:textId="77777777" w:rsidR="00680899" w:rsidRPr="00787D2C" w:rsidRDefault="00680899" w:rsidP="00680899">
      <w:pPr>
        <w:pStyle w:val="H1VPSC"/>
      </w:pPr>
      <w:bookmarkStart w:id="16" w:name="_Toc454454052"/>
      <w:bookmarkStart w:id="17" w:name="_Toc460405359"/>
      <w:bookmarkStart w:id="18" w:name="_Toc530749273"/>
      <w:bookmarkStart w:id="19" w:name="_Toc530752841"/>
      <w:bookmarkStart w:id="20" w:name="_Toc30417074"/>
      <w:r w:rsidRPr="00787D2C">
        <w:t>Reviewers</w:t>
      </w:r>
      <w:bookmarkEnd w:id="16"/>
      <w:bookmarkEnd w:id="17"/>
      <w:bookmarkEnd w:id="18"/>
      <w:bookmarkEnd w:id="19"/>
      <w:bookmarkEnd w:id="20"/>
    </w:p>
    <w:p w14:paraId="15B66455" w14:textId="77777777" w:rsidR="00680899" w:rsidRPr="00787D2C" w:rsidRDefault="00680899" w:rsidP="00680899">
      <w:pPr>
        <w:pStyle w:val="BodyVPSC"/>
      </w:pPr>
      <w:r w:rsidRPr="00787D2C">
        <w:t>This document has been reviewed by:</w:t>
      </w:r>
    </w:p>
    <w:tbl>
      <w:tblPr>
        <w:tblStyle w:val="InternalTable1"/>
        <w:tblW w:w="9322" w:type="dxa"/>
        <w:tblLook w:val="00A0" w:firstRow="1" w:lastRow="0" w:firstColumn="1" w:lastColumn="0" w:noHBand="0" w:noVBand="0"/>
        <w:tblCaption w:val="Table - Reviewers"/>
        <w:tblDescription w:val="Contains the list of people that were given the document to review before it was published broadly."/>
      </w:tblPr>
      <w:tblGrid>
        <w:gridCol w:w="2348"/>
        <w:gridCol w:w="4637"/>
        <w:gridCol w:w="1269"/>
        <w:gridCol w:w="1068"/>
      </w:tblGrid>
      <w:tr w:rsidR="00680899" w:rsidRPr="007C279F" w14:paraId="409C2F16" w14:textId="77777777" w:rsidTr="00680899">
        <w:trPr>
          <w:cnfStyle w:val="100000000000" w:firstRow="1" w:lastRow="0" w:firstColumn="0" w:lastColumn="0" w:oddVBand="0" w:evenVBand="0" w:oddHBand="0" w:evenHBand="0" w:firstRowFirstColumn="0" w:firstRowLastColumn="0" w:lastRowFirstColumn="0" w:lastRowLastColumn="0"/>
          <w:tblHeader/>
        </w:trPr>
        <w:tc>
          <w:tcPr>
            <w:tcW w:w="2348" w:type="dxa"/>
          </w:tcPr>
          <w:p w14:paraId="1133DB83" w14:textId="77777777" w:rsidR="00680899" w:rsidRPr="007C279F" w:rsidRDefault="00680899" w:rsidP="00E27228">
            <w:pPr>
              <w:pStyle w:val="TableH1VPSC"/>
            </w:pPr>
            <w:r w:rsidRPr="007C279F">
              <w:t>Name</w:t>
            </w:r>
          </w:p>
        </w:tc>
        <w:tc>
          <w:tcPr>
            <w:tcW w:w="4637" w:type="dxa"/>
          </w:tcPr>
          <w:p w14:paraId="0D78E0C6" w14:textId="77777777" w:rsidR="00680899" w:rsidRPr="007C279F" w:rsidRDefault="00680899" w:rsidP="00E27228">
            <w:pPr>
              <w:pStyle w:val="TableH1VPSC"/>
            </w:pPr>
            <w:r w:rsidRPr="007C279F">
              <w:t>Title</w:t>
            </w:r>
          </w:p>
        </w:tc>
        <w:tc>
          <w:tcPr>
            <w:tcW w:w="1269" w:type="dxa"/>
          </w:tcPr>
          <w:p w14:paraId="7153B789" w14:textId="77777777" w:rsidR="00680899" w:rsidRPr="007C279F" w:rsidRDefault="00680899" w:rsidP="00E27228">
            <w:pPr>
              <w:pStyle w:val="TableH1VPSC"/>
            </w:pPr>
            <w:r w:rsidRPr="007C279F">
              <w:t>Date</w:t>
            </w:r>
          </w:p>
        </w:tc>
        <w:tc>
          <w:tcPr>
            <w:tcW w:w="1068" w:type="dxa"/>
          </w:tcPr>
          <w:p w14:paraId="33B4F809" w14:textId="77777777" w:rsidR="00680899" w:rsidRPr="007C279F" w:rsidRDefault="00680899" w:rsidP="00E27228">
            <w:pPr>
              <w:pStyle w:val="TableH1VPSC"/>
            </w:pPr>
            <w:r w:rsidRPr="007C279F">
              <w:t>Version</w:t>
            </w:r>
          </w:p>
        </w:tc>
      </w:tr>
      <w:tr w:rsidR="00680899" w:rsidRPr="00EB4D31" w14:paraId="58DE0EA8" w14:textId="77777777" w:rsidTr="00680899">
        <w:tc>
          <w:tcPr>
            <w:tcW w:w="2348" w:type="dxa"/>
          </w:tcPr>
          <w:p w14:paraId="42C73336" w14:textId="77777777" w:rsidR="00680899" w:rsidRPr="00EB4D31" w:rsidRDefault="00680899" w:rsidP="00E27228">
            <w:pPr>
              <w:pStyle w:val="TableTextVPSC"/>
            </w:pPr>
            <w:r>
              <w:t>Rowena Harding</w:t>
            </w:r>
          </w:p>
        </w:tc>
        <w:tc>
          <w:tcPr>
            <w:tcW w:w="4637" w:type="dxa"/>
          </w:tcPr>
          <w:p w14:paraId="6F047EBF" w14:textId="77777777" w:rsidR="00680899" w:rsidRPr="00EB4D31" w:rsidRDefault="00680899" w:rsidP="00E27228">
            <w:pPr>
              <w:pStyle w:val="TableTextVPSC"/>
            </w:pPr>
            <w:r>
              <w:t>Project Officer, People Matter Survey Reform</w:t>
            </w:r>
          </w:p>
        </w:tc>
        <w:tc>
          <w:tcPr>
            <w:tcW w:w="1269" w:type="dxa"/>
          </w:tcPr>
          <w:p w14:paraId="1A7F6751" w14:textId="77777777" w:rsidR="00680899" w:rsidRPr="00EB4D31" w:rsidRDefault="00680899" w:rsidP="00E27228">
            <w:pPr>
              <w:pStyle w:val="TableTextVPSC"/>
            </w:pPr>
            <w:r>
              <w:t>23/11/</w:t>
            </w:r>
            <w:r w:rsidR="00AF35F4">
              <w:t>20</w:t>
            </w:r>
            <w:r>
              <w:t>18</w:t>
            </w:r>
          </w:p>
        </w:tc>
        <w:tc>
          <w:tcPr>
            <w:tcW w:w="1068" w:type="dxa"/>
          </w:tcPr>
          <w:p w14:paraId="24AB40B4" w14:textId="77777777" w:rsidR="00680899" w:rsidRPr="00EB4D31" w:rsidRDefault="00680899" w:rsidP="00E27228">
            <w:pPr>
              <w:pStyle w:val="TableTextVPSC"/>
            </w:pPr>
            <w:r>
              <w:t>2.0</w:t>
            </w:r>
          </w:p>
        </w:tc>
      </w:tr>
      <w:tr w:rsidR="00680899" w:rsidRPr="00EB4D31" w14:paraId="05CF2556" w14:textId="77777777" w:rsidTr="00680899">
        <w:tc>
          <w:tcPr>
            <w:tcW w:w="2348" w:type="dxa"/>
          </w:tcPr>
          <w:p w14:paraId="59E537FE" w14:textId="77777777" w:rsidR="00680899" w:rsidRPr="00EB4D31" w:rsidRDefault="00AF35F4" w:rsidP="00E27228">
            <w:pPr>
              <w:pStyle w:val="TableTextVPSC"/>
            </w:pPr>
            <w:r>
              <w:t>Rowena Harding</w:t>
            </w:r>
          </w:p>
        </w:tc>
        <w:tc>
          <w:tcPr>
            <w:tcW w:w="4637" w:type="dxa"/>
          </w:tcPr>
          <w:p w14:paraId="49A1F9DE" w14:textId="77777777" w:rsidR="00680899" w:rsidRPr="00EB4D31" w:rsidRDefault="00AF35F4" w:rsidP="00E27228">
            <w:pPr>
              <w:pStyle w:val="TableTextVPSC"/>
            </w:pPr>
            <w:r>
              <w:t>Senior Adviser, People and Analytics</w:t>
            </w:r>
          </w:p>
        </w:tc>
        <w:tc>
          <w:tcPr>
            <w:tcW w:w="1269" w:type="dxa"/>
          </w:tcPr>
          <w:p w14:paraId="65FB9762" w14:textId="77777777" w:rsidR="00680899" w:rsidRPr="00EB4D31" w:rsidRDefault="00AF35F4" w:rsidP="00E27228">
            <w:pPr>
              <w:pStyle w:val="TableTextVPSC"/>
            </w:pPr>
            <w:r>
              <w:t>20/01/2020</w:t>
            </w:r>
          </w:p>
        </w:tc>
        <w:tc>
          <w:tcPr>
            <w:tcW w:w="1068" w:type="dxa"/>
          </w:tcPr>
          <w:p w14:paraId="7FEB6D5A" w14:textId="77777777" w:rsidR="00680899" w:rsidRPr="00EB4D31" w:rsidRDefault="00AF35F4" w:rsidP="00E27228">
            <w:pPr>
              <w:pStyle w:val="TableTextVPSC"/>
            </w:pPr>
            <w:r>
              <w:t>2.1</w:t>
            </w:r>
          </w:p>
        </w:tc>
      </w:tr>
    </w:tbl>
    <w:p w14:paraId="76D80FA8" w14:textId="77777777" w:rsidR="00680899" w:rsidRPr="00787D2C" w:rsidRDefault="00680899" w:rsidP="00680899">
      <w:pPr>
        <w:pStyle w:val="BodyVPSC"/>
      </w:pPr>
      <w:r w:rsidRPr="00787D2C">
        <w:tab/>
      </w:r>
      <w:r w:rsidRPr="00787D2C">
        <w:tab/>
      </w:r>
      <w:r w:rsidRPr="00787D2C">
        <w:tab/>
      </w:r>
    </w:p>
    <w:p w14:paraId="59DDA1CE" w14:textId="77777777" w:rsidR="00680899" w:rsidRPr="00787D2C" w:rsidRDefault="00680899" w:rsidP="00680899">
      <w:pPr>
        <w:pStyle w:val="H1VPSC"/>
      </w:pPr>
      <w:bookmarkStart w:id="21" w:name="_Toc454454053"/>
      <w:bookmarkStart w:id="22" w:name="_Toc460405360"/>
      <w:bookmarkStart w:id="23" w:name="_Toc530749274"/>
      <w:bookmarkStart w:id="24" w:name="_Toc530752842"/>
      <w:bookmarkStart w:id="25" w:name="_Toc30417075"/>
      <w:r w:rsidRPr="00787D2C">
        <w:t>Approvals</w:t>
      </w:r>
      <w:bookmarkEnd w:id="21"/>
      <w:bookmarkEnd w:id="22"/>
      <w:bookmarkEnd w:id="23"/>
      <w:bookmarkEnd w:id="24"/>
      <w:bookmarkEnd w:id="25"/>
    </w:p>
    <w:p w14:paraId="26954CC1" w14:textId="77777777" w:rsidR="00680899" w:rsidRPr="00787D2C" w:rsidRDefault="00680899" w:rsidP="00680899">
      <w:pPr>
        <w:pStyle w:val="BodyVPSC"/>
      </w:pPr>
      <w:r w:rsidRPr="00787D2C">
        <w:t>This document has been approved by:</w:t>
      </w:r>
    </w:p>
    <w:tbl>
      <w:tblPr>
        <w:tblStyle w:val="InternalTable1"/>
        <w:tblW w:w="9322" w:type="dxa"/>
        <w:tblLayout w:type="fixed"/>
        <w:tblLook w:val="00A0" w:firstRow="1" w:lastRow="0" w:firstColumn="1" w:lastColumn="0" w:noHBand="0" w:noVBand="0"/>
        <w:tblCaption w:val="Table - Approvers"/>
        <w:tblDescription w:val="Contains the list of people that were given the document for approval"/>
      </w:tblPr>
      <w:tblGrid>
        <w:gridCol w:w="2348"/>
        <w:gridCol w:w="4619"/>
        <w:gridCol w:w="1288"/>
        <w:gridCol w:w="1067"/>
      </w:tblGrid>
      <w:tr w:rsidR="00680899" w:rsidRPr="00920A10" w14:paraId="2C88316D" w14:textId="77777777" w:rsidTr="00680899">
        <w:trPr>
          <w:cnfStyle w:val="100000000000" w:firstRow="1" w:lastRow="0" w:firstColumn="0" w:lastColumn="0" w:oddVBand="0" w:evenVBand="0" w:oddHBand="0" w:evenHBand="0" w:firstRowFirstColumn="0" w:firstRowLastColumn="0" w:lastRowFirstColumn="0" w:lastRowLastColumn="0"/>
          <w:tblHeader/>
        </w:trPr>
        <w:tc>
          <w:tcPr>
            <w:tcW w:w="2348" w:type="dxa"/>
          </w:tcPr>
          <w:p w14:paraId="48AE57B0" w14:textId="77777777" w:rsidR="00680899" w:rsidRPr="00920A10" w:rsidRDefault="00680899" w:rsidP="00E27228">
            <w:pPr>
              <w:pStyle w:val="TableH1VPSC"/>
            </w:pPr>
            <w:r w:rsidRPr="00920A10">
              <w:t>Name</w:t>
            </w:r>
          </w:p>
        </w:tc>
        <w:tc>
          <w:tcPr>
            <w:tcW w:w="4619" w:type="dxa"/>
          </w:tcPr>
          <w:p w14:paraId="6366D107" w14:textId="77777777" w:rsidR="00680899" w:rsidRPr="00920A10" w:rsidRDefault="00680899" w:rsidP="00E27228">
            <w:pPr>
              <w:pStyle w:val="TableH1VPSC"/>
            </w:pPr>
            <w:r w:rsidRPr="00920A10">
              <w:t>Title</w:t>
            </w:r>
          </w:p>
        </w:tc>
        <w:tc>
          <w:tcPr>
            <w:tcW w:w="1288" w:type="dxa"/>
          </w:tcPr>
          <w:p w14:paraId="7A6DEE6E" w14:textId="77777777" w:rsidR="00680899" w:rsidRPr="00920A10" w:rsidRDefault="00680899" w:rsidP="00E27228">
            <w:pPr>
              <w:pStyle w:val="TableH1VPSC"/>
            </w:pPr>
            <w:r w:rsidRPr="00920A10">
              <w:t>Date</w:t>
            </w:r>
          </w:p>
        </w:tc>
        <w:tc>
          <w:tcPr>
            <w:tcW w:w="1067" w:type="dxa"/>
          </w:tcPr>
          <w:p w14:paraId="6660D996" w14:textId="77777777" w:rsidR="00680899" w:rsidRPr="00920A10" w:rsidRDefault="00680899" w:rsidP="00E27228">
            <w:pPr>
              <w:pStyle w:val="TableH1VPSC"/>
            </w:pPr>
            <w:r w:rsidRPr="00920A10">
              <w:t>Version</w:t>
            </w:r>
          </w:p>
        </w:tc>
      </w:tr>
      <w:tr w:rsidR="00680899" w:rsidRPr="00920A10" w14:paraId="3BF5487C" w14:textId="77777777" w:rsidTr="00680899">
        <w:tc>
          <w:tcPr>
            <w:tcW w:w="2348" w:type="dxa"/>
          </w:tcPr>
          <w:p w14:paraId="7FDCE594" w14:textId="3CD9935C" w:rsidR="00680899" w:rsidRPr="00920A10" w:rsidRDefault="00AB239E" w:rsidP="00E27228">
            <w:pPr>
              <w:pStyle w:val="TableTextVPSC"/>
            </w:pPr>
            <w:r>
              <w:t xml:space="preserve">Ahmed </w:t>
            </w:r>
            <w:r w:rsidR="00176B79">
              <w:t>Kucukali</w:t>
            </w:r>
          </w:p>
        </w:tc>
        <w:tc>
          <w:tcPr>
            <w:tcW w:w="4619" w:type="dxa"/>
          </w:tcPr>
          <w:p w14:paraId="58606DCD" w14:textId="7ABA856C" w:rsidR="00680899" w:rsidRPr="00920A10" w:rsidRDefault="00176B79" w:rsidP="00E27228">
            <w:pPr>
              <w:pStyle w:val="TableTextVPSC"/>
            </w:pPr>
            <w:r>
              <w:t>Manager, Governance and Corporate</w:t>
            </w:r>
          </w:p>
        </w:tc>
        <w:tc>
          <w:tcPr>
            <w:tcW w:w="1288" w:type="dxa"/>
          </w:tcPr>
          <w:p w14:paraId="0661483D" w14:textId="069C1F56" w:rsidR="00680899" w:rsidRPr="00920A10" w:rsidRDefault="00176B79" w:rsidP="00E27228">
            <w:pPr>
              <w:pStyle w:val="TableTextVPSC"/>
            </w:pPr>
            <w:r>
              <w:t>02/03/2020</w:t>
            </w:r>
          </w:p>
        </w:tc>
        <w:tc>
          <w:tcPr>
            <w:tcW w:w="1067" w:type="dxa"/>
          </w:tcPr>
          <w:p w14:paraId="5D1CFBD0" w14:textId="3C5FE7C5" w:rsidR="00680899" w:rsidRPr="00920A10" w:rsidRDefault="00176B79" w:rsidP="00E27228">
            <w:pPr>
              <w:pStyle w:val="TableTextVPSC"/>
            </w:pPr>
            <w:r>
              <w:t>2.1</w:t>
            </w:r>
          </w:p>
        </w:tc>
      </w:tr>
      <w:tr w:rsidR="00680899" w:rsidRPr="00920A10" w14:paraId="01E9274A" w14:textId="77777777" w:rsidTr="00680899">
        <w:tc>
          <w:tcPr>
            <w:tcW w:w="2348" w:type="dxa"/>
          </w:tcPr>
          <w:p w14:paraId="4BEA826E" w14:textId="77777777" w:rsidR="00680899" w:rsidRPr="00920A10" w:rsidRDefault="00680899" w:rsidP="00E27228">
            <w:pPr>
              <w:pStyle w:val="TableTextVPSC"/>
            </w:pPr>
          </w:p>
        </w:tc>
        <w:tc>
          <w:tcPr>
            <w:tcW w:w="4619" w:type="dxa"/>
          </w:tcPr>
          <w:p w14:paraId="7E9A9770" w14:textId="77777777" w:rsidR="00680899" w:rsidRPr="00920A10" w:rsidRDefault="00680899" w:rsidP="00E27228">
            <w:pPr>
              <w:pStyle w:val="TableTextVPSC"/>
            </w:pPr>
          </w:p>
        </w:tc>
        <w:tc>
          <w:tcPr>
            <w:tcW w:w="1288" w:type="dxa"/>
          </w:tcPr>
          <w:p w14:paraId="0BB0AFF5" w14:textId="77777777" w:rsidR="00680899" w:rsidRPr="00920A10" w:rsidRDefault="00680899" w:rsidP="00E27228">
            <w:pPr>
              <w:pStyle w:val="TableTextVPSC"/>
            </w:pPr>
          </w:p>
        </w:tc>
        <w:tc>
          <w:tcPr>
            <w:tcW w:w="1067" w:type="dxa"/>
          </w:tcPr>
          <w:p w14:paraId="145AFEAE" w14:textId="77777777" w:rsidR="00680899" w:rsidRPr="00920A10" w:rsidRDefault="00680899" w:rsidP="00E27228">
            <w:pPr>
              <w:pStyle w:val="TableTextVPSC"/>
            </w:pPr>
          </w:p>
        </w:tc>
      </w:tr>
      <w:tr w:rsidR="00680899" w:rsidRPr="00920A10" w14:paraId="3B4DB82A" w14:textId="77777777" w:rsidTr="00680899">
        <w:tc>
          <w:tcPr>
            <w:tcW w:w="2348" w:type="dxa"/>
          </w:tcPr>
          <w:p w14:paraId="6894FFB2" w14:textId="77777777" w:rsidR="00680899" w:rsidRPr="00920A10" w:rsidRDefault="00680899" w:rsidP="00E27228">
            <w:pPr>
              <w:pStyle w:val="TableTextVPSC"/>
            </w:pPr>
          </w:p>
        </w:tc>
        <w:tc>
          <w:tcPr>
            <w:tcW w:w="4619" w:type="dxa"/>
          </w:tcPr>
          <w:p w14:paraId="37224A40" w14:textId="77777777" w:rsidR="00680899" w:rsidRPr="00920A10" w:rsidRDefault="00680899" w:rsidP="00E27228">
            <w:pPr>
              <w:pStyle w:val="TableTextVPSC"/>
            </w:pPr>
          </w:p>
        </w:tc>
        <w:tc>
          <w:tcPr>
            <w:tcW w:w="1288" w:type="dxa"/>
          </w:tcPr>
          <w:p w14:paraId="39874A06" w14:textId="77777777" w:rsidR="00680899" w:rsidRPr="00920A10" w:rsidRDefault="00680899" w:rsidP="00E27228">
            <w:pPr>
              <w:pStyle w:val="TableTextVPSC"/>
            </w:pPr>
          </w:p>
        </w:tc>
        <w:tc>
          <w:tcPr>
            <w:tcW w:w="1067" w:type="dxa"/>
          </w:tcPr>
          <w:p w14:paraId="162F9AAE" w14:textId="77777777" w:rsidR="00680899" w:rsidRPr="00920A10" w:rsidRDefault="00680899" w:rsidP="00E27228">
            <w:pPr>
              <w:pStyle w:val="TableTextVPSC"/>
            </w:pPr>
          </w:p>
        </w:tc>
      </w:tr>
    </w:tbl>
    <w:p w14:paraId="2F9EEA84" w14:textId="77777777" w:rsidR="00680899" w:rsidRPr="00787D2C" w:rsidRDefault="00680899" w:rsidP="00680899">
      <w:pPr>
        <w:pStyle w:val="BodyVPSC"/>
      </w:pPr>
      <w:r w:rsidRPr="00787D2C">
        <w:tab/>
      </w:r>
      <w:bookmarkStart w:id="26" w:name="_GoBack"/>
      <w:bookmarkEnd w:id="26"/>
    </w:p>
    <w:p w14:paraId="7E9799D3" w14:textId="77777777" w:rsidR="00680899" w:rsidRPr="00787D2C" w:rsidRDefault="00680899" w:rsidP="00680899">
      <w:pPr>
        <w:pStyle w:val="H1VPSC"/>
      </w:pPr>
      <w:bookmarkStart w:id="27" w:name="_Toc454454054"/>
      <w:bookmarkStart w:id="28" w:name="_Toc460405361"/>
      <w:bookmarkStart w:id="29" w:name="_Toc530749275"/>
      <w:bookmarkStart w:id="30" w:name="_Toc530752843"/>
      <w:bookmarkStart w:id="31" w:name="_Toc30417076"/>
      <w:r w:rsidRPr="00787D2C">
        <w:t>Distribution</w:t>
      </w:r>
      <w:bookmarkEnd w:id="27"/>
      <w:bookmarkEnd w:id="28"/>
      <w:bookmarkEnd w:id="29"/>
      <w:bookmarkEnd w:id="30"/>
      <w:bookmarkEnd w:id="31"/>
    </w:p>
    <w:p w14:paraId="18F5259F" w14:textId="77777777" w:rsidR="00680899" w:rsidRPr="00787D2C" w:rsidRDefault="00680899" w:rsidP="00680899">
      <w:pPr>
        <w:pStyle w:val="BodyVPSC"/>
      </w:pPr>
      <w:r w:rsidRPr="00787D2C">
        <w:t>In addition to the Reviewers and Approvers listed above, this document has been distributed to</w:t>
      </w:r>
      <w:r>
        <w:t>. This may not be necessary in all situations</w:t>
      </w:r>
      <w:r w:rsidRPr="00787D2C">
        <w:t>:</w:t>
      </w:r>
    </w:p>
    <w:tbl>
      <w:tblPr>
        <w:tblStyle w:val="InternalTable1"/>
        <w:tblW w:w="9322" w:type="dxa"/>
        <w:tblLayout w:type="fixed"/>
        <w:tblLook w:val="00A0" w:firstRow="1" w:lastRow="0" w:firstColumn="1" w:lastColumn="0" w:noHBand="0" w:noVBand="0"/>
        <w:tblCaption w:val="Table - Distribution list"/>
        <w:tblDescription w:val="Contains the list of people the document was given to after it was approved for publication. This table may not be necessary in all situations."/>
      </w:tblPr>
      <w:tblGrid>
        <w:gridCol w:w="2235"/>
        <w:gridCol w:w="4732"/>
        <w:gridCol w:w="1288"/>
        <w:gridCol w:w="1067"/>
      </w:tblGrid>
      <w:tr w:rsidR="00680899" w:rsidRPr="00787D2C" w14:paraId="2F06F9E6" w14:textId="77777777" w:rsidTr="00E27228">
        <w:trPr>
          <w:cnfStyle w:val="100000000000" w:firstRow="1" w:lastRow="0" w:firstColumn="0" w:lastColumn="0" w:oddVBand="0" w:evenVBand="0" w:oddHBand="0" w:evenHBand="0" w:firstRowFirstColumn="0" w:firstRowLastColumn="0" w:lastRowFirstColumn="0" w:lastRowLastColumn="0"/>
          <w:tblHeader/>
        </w:trPr>
        <w:tc>
          <w:tcPr>
            <w:tcW w:w="2235" w:type="dxa"/>
          </w:tcPr>
          <w:p w14:paraId="0FB102E1" w14:textId="77777777" w:rsidR="00680899" w:rsidRPr="00787D2C" w:rsidRDefault="00680899" w:rsidP="00E27228">
            <w:pPr>
              <w:pStyle w:val="TableH1VPSC"/>
            </w:pPr>
            <w:r w:rsidRPr="00787D2C">
              <w:t>Name</w:t>
            </w:r>
          </w:p>
        </w:tc>
        <w:tc>
          <w:tcPr>
            <w:tcW w:w="4732" w:type="dxa"/>
          </w:tcPr>
          <w:p w14:paraId="14C83B78" w14:textId="77777777" w:rsidR="00680899" w:rsidRPr="00787D2C" w:rsidRDefault="00680899" w:rsidP="00E27228">
            <w:pPr>
              <w:pStyle w:val="TableH1VPSC"/>
            </w:pPr>
            <w:r w:rsidRPr="00787D2C">
              <w:t>Title</w:t>
            </w:r>
          </w:p>
        </w:tc>
        <w:tc>
          <w:tcPr>
            <w:tcW w:w="1288" w:type="dxa"/>
          </w:tcPr>
          <w:p w14:paraId="609E3A3E" w14:textId="77777777" w:rsidR="00680899" w:rsidRPr="00787D2C" w:rsidRDefault="00680899" w:rsidP="00E27228">
            <w:pPr>
              <w:pStyle w:val="TableH1VPSC"/>
            </w:pPr>
            <w:r w:rsidRPr="00787D2C">
              <w:t>Date</w:t>
            </w:r>
          </w:p>
        </w:tc>
        <w:tc>
          <w:tcPr>
            <w:tcW w:w="1067" w:type="dxa"/>
          </w:tcPr>
          <w:p w14:paraId="312D3996" w14:textId="77777777" w:rsidR="00680899" w:rsidRPr="00787D2C" w:rsidRDefault="00680899" w:rsidP="00E27228">
            <w:pPr>
              <w:pStyle w:val="TableH1VPSC"/>
            </w:pPr>
            <w:r w:rsidRPr="00787D2C">
              <w:t>Version</w:t>
            </w:r>
          </w:p>
        </w:tc>
      </w:tr>
      <w:tr w:rsidR="00680899" w:rsidRPr="00920A10" w14:paraId="3C362DF8" w14:textId="77777777" w:rsidTr="00E27228">
        <w:tc>
          <w:tcPr>
            <w:tcW w:w="2235" w:type="dxa"/>
          </w:tcPr>
          <w:p w14:paraId="39ADAE31" w14:textId="77777777" w:rsidR="00680899" w:rsidRPr="00920A10" w:rsidRDefault="00680899" w:rsidP="00E27228">
            <w:pPr>
              <w:pStyle w:val="TableTextVPSC"/>
            </w:pPr>
          </w:p>
        </w:tc>
        <w:tc>
          <w:tcPr>
            <w:tcW w:w="4732" w:type="dxa"/>
          </w:tcPr>
          <w:p w14:paraId="57006C22" w14:textId="77777777" w:rsidR="00680899" w:rsidRPr="00920A10" w:rsidRDefault="00680899" w:rsidP="00E27228">
            <w:pPr>
              <w:pStyle w:val="TableTextVPSC"/>
            </w:pPr>
          </w:p>
        </w:tc>
        <w:tc>
          <w:tcPr>
            <w:tcW w:w="1288" w:type="dxa"/>
          </w:tcPr>
          <w:p w14:paraId="4641487E" w14:textId="77777777" w:rsidR="00680899" w:rsidRPr="00920A10" w:rsidRDefault="00680899" w:rsidP="00E27228">
            <w:pPr>
              <w:pStyle w:val="TableTextVPSC"/>
            </w:pPr>
          </w:p>
        </w:tc>
        <w:tc>
          <w:tcPr>
            <w:tcW w:w="1067" w:type="dxa"/>
          </w:tcPr>
          <w:p w14:paraId="5186D214" w14:textId="77777777" w:rsidR="00680899" w:rsidRPr="00920A10" w:rsidRDefault="00680899" w:rsidP="00E27228">
            <w:pPr>
              <w:pStyle w:val="TableTextVPSC"/>
            </w:pPr>
          </w:p>
        </w:tc>
      </w:tr>
      <w:tr w:rsidR="00680899" w:rsidRPr="00920A10" w14:paraId="16882E70" w14:textId="77777777" w:rsidTr="00E27228">
        <w:tc>
          <w:tcPr>
            <w:tcW w:w="2235" w:type="dxa"/>
          </w:tcPr>
          <w:p w14:paraId="058E61BB" w14:textId="77777777" w:rsidR="00680899" w:rsidRPr="00920A10" w:rsidRDefault="00680899" w:rsidP="00E27228">
            <w:pPr>
              <w:pStyle w:val="TableTextVPSC"/>
            </w:pPr>
          </w:p>
        </w:tc>
        <w:tc>
          <w:tcPr>
            <w:tcW w:w="4732" w:type="dxa"/>
          </w:tcPr>
          <w:p w14:paraId="42480638" w14:textId="77777777" w:rsidR="00680899" w:rsidRPr="00920A10" w:rsidRDefault="00680899" w:rsidP="00E27228">
            <w:pPr>
              <w:pStyle w:val="TableTextVPSC"/>
            </w:pPr>
          </w:p>
        </w:tc>
        <w:tc>
          <w:tcPr>
            <w:tcW w:w="1288" w:type="dxa"/>
          </w:tcPr>
          <w:p w14:paraId="60237087" w14:textId="77777777" w:rsidR="00680899" w:rsidRPr="00920A10" w:rsidRDefault="00680899" w:rsidP="00E27228">
            <w:pPr>
              <w:pStyle w:val="TableTextVPSC"/>
            </w:pPr>
          </w:p>
        </w:tc>
        <w:tc>
          <w:tcPr>
            <w:tcW w:w="1067" w:type="dxa"/>
          </w:tcPr>
          <w:p w14:paraId="4AA0D13F" w14:textId="77777777" w:rsidR="00680899" w:rsidRPr="00920A10" w:rsidRDefault="00680899" w:rsidP="00E27228">
            <w:pPr>
              <w:pStyle w:val="TableTextVPSC"/>
            </w:pPr>
          </w:p>
        </w:tc>
      </w:tr>
      <w:tr w:rsidR="00680899" w:rsidRPr="00920A10" w14:paraId="4CFF8804" w14:textId="77777777" w:rsidTr="00E27228">
        <w:tc>
          <w:tcPr>
            <w:tcW w:w="2235" w:type="dxa"/>
          </w:tcPr>
          <w:p w14:paraId="016A3C48" w14:textId="77777777" w:rsidR="00680899" w:rsidRPr="00920A10" w:rsidRDefault="00680899" w:rsidP="00E27228">
            <w:pPr>
              <w:pStyle w:val="TableTextVPSC"/>
            </w:pPr>
          </w:p>
        </w:tc>
        <w:tc>
          <w:tcPr>
            <w:tcW w:w="4732" w:type="dxa"/>
          </w:tcPr>
          <w:p w14:paraId="63975578" w14:textId="77777777" w:rsidR="00680899" w:rsidRPr="00920A10" w:rsidRDefault="00680899" w:rsidP="00E27228">
            <w:pPr>
              <w:pStyle w:val="TableTextVPSC"/>
            </w:pPr>
          </w:p>
        </w:tc>
        <w:tc>
          <w:tcPr>
            <w:tcW w:w="1288" w:type="dxa"/>
          </w:tcPr>
          <w:p w14:paraId="3FB6C917" w14:textId="77777777" w:rsidR="00680899" w:rsidRPr="00920A10" w:rsidRDefault="00680899" w:rsidP="00E27228">
            <w:pPr>
              <w:pStyle w:val="TableTextVPSC"/>
            </w:pPr>
          </w:p>
        </w:tc>
        <w:tc>
          <w:tcPr>
            <w:tcW w:w="1067" w:type="dxa"/>
          </w:tcPr>
          <w:p w14:paraId="624D5D42" w14:textId="77777777" w:rsidR="00680899" w:rsidRPr="00920A10" w:rsidRDefault="00680899" w:rsidP="00E27228">
            <w:pPr>
              <w:pStyle w:val="TableTextVPSC"/>
            </w:pPr>
          </w:p>
        </w:tc>
      </w:tr>
    </w:tbl>
    <w:p w14:paraId="0211CF88" w14:textId="77777777" w:rsidR="00680899" w:rsidRDefault="00680899" w:rsidP="00680899">
      <w:pPr>
        <w:pStyle w:val="BodyVPSC"/>
      </w:pPr>
      <w:r w:rsidRPr="00787D2C">
        <w:tab/>
      </w:r>
      <w:r w:rsidRPr="00787D2C">
        <w:tab/>
      </w:r>
      <w:r w:rsidRPr="00787D2C">
        <w:tab/>
      </w:r>
    </w:p>
    <w:p w14:paraId="0053523A" w14:textId="77777777" w:rsidR="00680899" w:rsidRPr="00B65D4C" w:rsidRDefault="00680899" w:rsidP="00680899">
      <w:pPr>
        <w:pStyle w:val="BodyVPSC"/>
      </w:pPr>
    </w:p>
    <w:p w14:paraId="178628EE" w14:textId="77777777" w:rsidR="00680899" w:rsidRDefault="00680899" w:rsidP="00680899">
      <w:pPr>
        <w:pStyle w:val="BodyVPSC"/>
      </w:pPr>
    </w:p>
    <w:p w14:paraId="10DD033B" w14:textId="77777777" w:rsidR="00680899" w:rsidRDefault="00680899" w:rsidP="00680899">
      <w:pPr>
        <w:pStyle w:val="BodyVPSC"/>
      </w:pPr>
    </w:p>
    <w:p w14:paraId="09D1B0AD" w14:textId="77777777" w:rsidR="00FB5BCD" w:rsidRPr="00D34E39" w:rsidRDefault="00FB5BCD" w:rsidP="00D34E39">
      <w:pPr>
        <w:rPr>
          <w:rFonts w:asciiTheme="majorHAnsi" w:eastAsiaTheme="majorEastAsia" w:hAnsiTheme="majorHAnsi" w:cstheme="majorBidi"/>
          <w:color w:val="000000"/>
          <w:sz w:val="24"/>
          <w:lang w:val="en"/>
        </w:rPr>
      </w:pPr>
    </w:p>
    <w:sectPr w:rsidR="00FB5BCD" w:rsidRPr="00D34E39" w:rsidSect="00C32B54">
      <w:headerReference w:type="even" r:id="rId19"/>
      <w:footerReference w:type="even" r:id="rId20"/>
      <w:footerReference w:type="default" r:id="rId21"/>
      <w:headerReference w:type="first" r:id="rId22"/>
      <w:footerReference w:type="first" r:id="rId23"/>
      <w:pgSz w:w="11900" w:h="16840"/>
      <w:pgMar w:top="1440" w:right="1440" w:bottom="1440" w:left="1440"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0635" w14:textId="77777777" w:rsidR="00073CF9" w:rsidRDefault="00073CF9" w:rsidP="001640D7">
      <w:pPr>
        <w:spacing w:after="0"/>
      </w:pPr>
      <w:r>
        <w:separator/>
      </w:r>
    </w:p>
  </w:endnote>
  <w:endnote w:type="continuationSeparator" w:id="0">
    <w:p w14:paraId="2A70C681" w14:textId="77777777" w:rsidR="00073CF9" w:rsidRDefault="00073CF9" w:rsidP="001640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Ebrima"/>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5D05F" w14:textId="77777777" w:rsidR="00FD351F" w:rsidRDefault="006A652C" w:rsidP="006A652C">
    <w:pPr>
      <w:pStyle w:val="Footer"/>
      <w:rPr>
        <w:rFonts w:cs="Arial"/>
        <w:b/>
        <w:color w:val="3F3F3F"/>
        <w:sz w:val="20"/>
      </w:rPr>
    </w:pPr>
    <w:bookmarkStart w:id="32" w:name="aliashNonProtectiveMarki1FooterEvenPages"/>
    <w:r>
      <w:rPr>
        <w:rFonts w:cs="Arial"/>
        <w:b/>
        <w:color w:val="3F3F3F"/>
        <w:sz w:val="20"/>
      </w:rPr>
      <w:t>For Official Use Only</w:t>
    </w:r>
  </w:p>
  <w:bookmarkEnd w:id="32"/>
  <w:p w14:paraId="19679319" w14:textId="77777777" w:rsidR="00FD351F" w:rsidRDefault="00FD3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C4DA2" w14:textId="77777777" w:rsidR="006A652C" w:rsidRDefault="00E0121A" w:rsidP="00FD351F">
    <w:pPr>
      <w:pStyle w:val="Footer"/>
      <w:pBdr>
        <w:bottom w:val="single" w:sz="12" w:space="1" w:color="11A37A" w:themeColor="accent2"/>
      </w:pBdr>
    </w:pPr>
    <w:bookmarkStart w:id="33" w:name="aliashNonProtectiveMarking1FooterPrimary"/>
    <w:r>
      <w:rPr>
        <w:noProof/>
      </w:rPr>
      <mc:AlternateContent>
        <mc:Choice Requires="wps">
          <w:drawing>
            <wp:anchor distT="0" distB="0" distL="114300" distR="114300" simplePos="0" relativeHeight="251659264" behindDoc="0" locked="0" layoutInCell="0" allowOverlap="1" wp14:anchorId="79544A95" wp14:editId="31BE2F84">
              <wp:simplePos x="0" y="0"/>
              <wp:positionH relativeFrom="page">
                <wp:posOffset>0</wp:posOffset>
              </wp:positionH>
              <wp:positionV relativeFrom="page">
                <wp:posOffset>10236200</wp:posOffset>
              </wp:positionV>
              <wp:extent cx="7556500" cy="266700"/>
              <wp:effectExtent l="0" t="0" r="0" b="0"/>
              <wp:wrapNone/>
              <wp:docPr id="1" name="MSIPCMe4a248ac8deeb106502ddc18"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F1398F" w14:textId="77777777" w:rsidR="00E0121A" w:rsidRPr="00E0121A" w:rsidRDefault="00E0121A" w:rsidP="00E0121A">
                          <w:pPr>
                            <w:spacing w:after="0"/>
                            <w:rPr>
                              <w:rFonts w:ascii="Calibri" w:hAnsi="Calibri" w:cs="Calibri"/>
                              <w:color w:val="000000"/>
                              <w:sz w:val="22"/>
                            </w:rPr>
                          </w:pPr>
                          <w:r w:rsidRPr="00E0121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544A95" id="_x0000_t202" coordsize="21600,21600" o:spt="202" path="m,l,21600r21600,l21600,xe">
              <v:stroke joinstyle="miter"/>
              <v:path gradientshapeok="t" o:connecttype="rect"/>
            </v:shapetype>
            <v:shape id="MSIPCMe4a248ac8deeb106502ddc18" o:spid="_x0000_s1026" type="#_x0000_t202" alt="{&quot;HashCode&quot;:-1267603503,&quot;Height&quot;:842.0,&quot;Width&quot;:595.0,&quot;Placement&quot;:&quot;Footer&quot;,&quot;Index&quot;:&quot;Primary&quot;,&quot;Section&quot;:1,&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BnROcmGgMAADgGAAAOAAAAAAAAAAAAAAAA&#10;AC4CAABkcnMvZTJvRG9jLnhtbFBLAQItABQABgAIAAAAIQDsnSVs3AAAAAsBAAAPAAAAAAAAAAAA&#10;AAAAAHQFAABkcnMvZG93bnJldi54bWxQSwUGAAAAAAQABADzAAAAfQYAAAAA&#10;" o:allowincell="f" filled="f" stroked="f" strokeweight=".5pt">
              <v:textbox inset="20pt,0,,0">
                <w:txbxContent>
                  <w:p w14:paraId="55F1398F" w14:textId="77777777" w:rsidR="00E0121A" w:rsidRPr="00E0121A" w:rsidRDefault="00E0121A" w:rsidP="00E0121A">
                    <w:pPr>
                      <w:spacing w:after="0"/>
                      <w:rPr>
                        <w:rFonts w:ascii="Calibri" w:hAnsi="Calibri" w:cs="Calibri"/>
                        <w:color w:val="000000"/>
                        <w:sz w:val="22"/>
                      </w:rPr>
                    </w:pPr>
                    <w:r w:rsidRPr="00E0121A">
                      <w:rPr>
                        <w:rFonts w:ascii="Calibri" w:hAnsi="Calibri" w:cs="Calibri"/>
                        <w:color w:val="000000"/>
                        <w:sz w:val="22"/>
                      </w:rPr>
                      <w:t>OFFICIAL</w:t>
                    </w:r>
                  </w:p>
                </w:txbxContent>
              </v:textbox>
              <w10:wrap anchorx="page" anchory="page"/>
            </v:shape>
          </w:pict>
        </mc:Fallback>
      </mc:AlternateContent>
    </w:r>
  </w:p>
  <w:bookmarkEnd w:id="33" w:displacedByCustomXml="next"/>
  <w:sdt>
    <w:sdtPr>
      <w:id w:val="-1038655390"/>
      <w:docPartObj>
        <w:docPartGallery w:val="Page Numbers (Bottom of Page)"/>
        <w:docPartUnique/>
      </w:docPartObj>
    </w:sdtPr>
    <w:sdtEndPr>
      <w:rPr>
        <w:noProof/>
        <w:color w:val="00965E" w:themeColor="accent1"/>
      </w:rPr>
    </w:sdtEndPr>
    <w:sdtContent>
      <w:p w14:paraId="53BB473F" w14:textId="77777777" w:rsidR="00FD351F" w:rsidRPr="00FD351F" w:rsidRDefault="00FD351F" w:rsidP="00FD351F">
        <w:pPr>
          <w:pStyle w:val="Footer"/>
          <w:pBdr>
            <w:bottom w:val="single" w:sz="12" w:space="1" w:color="11A37A" w:themeColor="accent2"/>
          </w:pBdr>
          <w:rPr>
            <w:rStyle w:val="PageNumber"/>
            <w:noProof/>
            <w:color w:val="00965E" w:themeColor="accent1"/>
          </w:rPr>
        </w:pPr>
        <w:r w:rsidRPr="00A25310">
          <w:rPr>
            <w:color w:val="00965E" w:themeColor="accent1"/>
          </w:rPr>
          <w:fldChar w:fldCharType="begin"/>
        </w:r>
        <w:r w:rsidRPr="00A25310">
          <w:rPr>
            <w:color w:val="00965E" w:themeColor="accent1"/>
          </w:rPr>
          <w:instrText xml:space="preserve"> PAGE   \* MERGEFORMAT </w:instrText>
        </w:r>
        <w:r w:rsidRPr="00A25310">
          <w:rPr>
            <w:color w:val="00965E" w:themeColor="accent1"/>
          </w:rPr>
          <w:fldChar w:fldCharType="separate"/>
        </w:r>
        <w:r w:rsidR="006A652C">
          <w:rPr>
            <w:noProof/>
            <w:color w:val="00965E" w:themeColor="accent1"/>
          </w:rPr>
          <w:t>2</w:t>
        </w:r>
        <w:r w:rsidRPr="00A25310">
          <w:rPr>
            <w:noProof/>
            <w:color w:val="00965E" w:themeColor="accent1"/>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single" w:sz="12" w:space="0" w:color="11A37A" w:themeColor="accent2"/>
        <w:right w:val="none" w:sz="0" w:space="0" w:color="auto"/>
        <w:insideH w:val="none" w:sz="0" w:space="0" w:color="auto"/>
        <w:insideV w:val="none" w:sz="0" w:space="0" w:color="auto"/>
      </w:tblBorders>
      <w:tblLook w:val="04A0" w:firstRow="1" w:lastRow="0" w:firstColumn="1" w:lastColumn="0" w:noHBand="0" w:noVBand="1"/>
      <w:tblCaption w:val="Table - Footer Page 1"/>
      <w:tblDescription w:val="Contains information in the page footer such as version number, TRIM reference number, where to find the document at the VPSC webapge and page numbers. Also contains the Licensing, by default the license is Creative Commons v4.0 BY."/>
    </w:tblPr>
    <w:tblGrid>
      <w:gridCol w:w="2295"/>
      <w:gridCol w:w="4590"/>
      <w:gridCol w:w="2295"/>
    </w:tblGrid>
    <w:tr w:rsidR="006A652C" w:rsidRPr="00E04E4F" w14:paraId="32787EF3" w14:textId="77777777" w:rsidTr="00D25EFE">
      <w:trPr>
        <w:tblHeader/>
      </w:trPr>
      <w:tc>
        <w:tcPr>
          <w:tcW w:w="1250" w:type="pct"/>
          <w:vAlign w:val="bottom"/>
        </w:tcPr>
        <w:p w14:paraId="2B564FC1" w14:textId="77777777" w:rsidR="006A652C" w:rsidRDefault="00E0121A" w:rsidP="006A652C">
          <w:pPr>
            <w:pStyle w:val="Footer"/>
            <w:ind w:right="-1"/>
            <w:rPr>
              <w:rFonts w:cs="Arial"/>
              <w:b/>
              <w:color w:val="3F3F3F"/>
              <w:sz w:val="20"/>
            </w:rPr>
          </w:pPr>
          <w:bookmarkStart w:id="34" w:name="aliashNonProtectiveMarki1FooterFirstPage" w:colFirst="0" w:colLast="0"/>
          <w:r>
            <w:rPr>
              <w:rFonts w:cs="Arial"/>
              <w:b/>
              <w:noProof/>
              <w:color w:val="3F3F3F"/>
              <w:sz w:val="20"/>
            </w:rPr>
            <mc:AlternateContent>
              <mc:Choice Requires="wps">
                <w:drawing>
                  <wp:anchor distT="0" distB="0" distL="114300" distR="114300" simplePos="0" relativeHeight="251661312" behindDoc="0" locked="0" layoutInCell="0" allowOverlap="1" wp14:anchorId="566E4E83" wp14:editId="60C6E536">
                    <wp:simplePos x="0" y="0"/>
                    <wp:positionH relativeFrom="page">
                      <wp:posOffset>0</wp:posOffset>
                    </wp:positionH>
                    <wp:positionV relativeFrom="page">
                      <wp:posOffset>10236200</wp:posOffset>
                    </wp:positionV>
                    <wp:extent cx="7556500" cy="266700"/>
                    <wp:effectExtent l="0" t="0" r="0" b="0"/>
                    <wp:wrapNone/>
                    <wp:docPr id="2" name="MSIPCM0d634efbabc1d6860586605d" descr="{&quot;HashCode&quot;:-12676035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E87471" w14:textId="77777777" w:rsidR="00E0121A" w:rsidRPr="00E0121A" w:rsidRDefault="00E0121A" w:rsidP="00E0121A">
                                <w:pPr>
                                  <w:spacing w:after="0"/>
                                  <w:rPr>
                                    <w:rFonts w:ascii="Calibri" w:hAnsi="Calibri" w:cs="Calibri"/>
                                    <w:color w:val="000000"/>
                                    <w:sz w:val="22"/>
                                  </w:rPr>
                                </w:pPr>
                                <w:r w:rsidRPr="00E0121A">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66E4E83" id="_x0000_t202" coordsize="21600,21600" o:spt="202" path="m,l,21600r21600,l21600,xe">
                    <v:stroke joinstyle="miter"/>
                    <v:path gradientshapeok="t" o:connecttype="rect"/>
                  </v:shapetype>
                  <v:shape id="MSIPCM0d634efbabc1d6860586605d" o:spid="_x0000_s1027" type="#_x0000_t202" alt="{&quot;HashCode&quot;:-1267603503,&quot;Height&quot;:842.0,&quot;Width&quot;:595.0,&quot;Placement&quot;:&quot;Footer&quot;,&quot;Index&quot;:&quot;FirstPage&quot;,&quot;Section&quot;:1,&quot;Top&quot;:0.0,&quot;Left&quot;:0.0}" style="position:absolute;margin-left:0;margin-top:806pt;width:59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" o:allowincell="f" filled="f" stroked="f" strokeweight=".5pt">
                    <v:textbox inset="20pt,0,,0">
                      <w:txbxContent>
                        <w:p w14:paraId="26E87471" w14:textId="77777777" w:rsidR="00E0121A" w:rsidRPr="00E0121A" w:rsidRDefault="00E0121A" w:rsidP="00E0121A">
                          <w:pPr>
                            <w:spacing w:after="0"/>
                            <w:rPr>
                              <w:rFonts w:ascii="Calibri" w:hAnsi="Calibri" w:cs="Calibri"/>
                              <w:color w:val="000000"/>
                              <w:sz w:val="22"/>
                            </w:rPr>
                          </w:pPr>
                          <w:r w:rsidRPr="00E0121A">
                            <w:rPr>
                              <w:rFonts w:ascii="Calibri" w:hAnsi="Calibri" w:cs="Calibri"/>
                              <w:color w:val="000000"/>
                              <w:sz w:val="22"/>
                            </w:rPr>
                            <w:t>OFFICIAL</w:t>
                          </w:r>
                        </w:p>
                      </w:txbxContent>
                    </v:textbox>
                    <w10:wrap anchorx="page" anchory="page"/>
                  </v:shape>
                </w:pict>
              </mc:Fallback>
            </mc:AlternateContent>
          </w:r>
          <w:r w:rsidR="00ED58F5">
            <w:rPr>
              <w:rFonts w:cs="Arial"/>
              <w:b/>
              <w:color w:val="3F3F3F"/>
              <w:sz w:val="20"/>
            </w:rPr>
            <w:t>Public</w:t>
          </w:r>
        </w:p>
        <w:p w14:paraId="293E785B" w14:textId="77777777" w:rsidR="006A652C" w:rsidRDefault="006A652C" w:rsidP="006A652C">
          <w:pPr>
            <w:pStyle w:val="Footer"/>
            <w:ind w:right="-1"/>
          </w:pPr>
        </w:p>
      </w:tc>
      <w:tc>
        <w:tcPr>
          <w:tcW w:w="2500" w:type="pct"/>
          <w:vAlign w:val="bottom"/>
        </w:tcPr>
        <w:p w14:paraId="5C9BFB58" w14:textId="77777777" w:rsidR="006A652C" w:rsidRPr="00A74577" w:rsidRDefault="006A652C" w:rsidP="00D25EFE">
          <w:pPr>
            <w:pStyle w:val="Footer"/>
            <w:ind w:right="-1"/>
            <w:jc w:val="center"/>
            <w:rPr>
              <w:sz w:val="14"/>
            </w:rPr>
          </w:pPr>
          <w:r w:rsidRPr="00A74577">
            <w:rPr>
              <w:sz w:val="14"/>
            </w:rPr>
            <w:t xml:space="preserve">© State of Victoria (Victorian Public Sector Commission) </w:t>
          </w:r>
          <w:r w:rsidR="00ED58F5">
            <w:rPr>
              <w:sz w:val="14"/>
              <w:szCs w:val="16"/>
            </w:rPr>
            <w:t>2018</w:t>
          </w:r>
        </w:p>
        <w:p w14:paraId="67065953" w14:textId="77777777" w:rsidR="006A652C" w:rsidRPr="00E04E4F" w:rsidRDefault="006A652C" w:rsidP="00D25EFE">
          <w:pPr>
            <w:pStyle w:val="Footer"/>
            <w:ind w:right="-1"/>
            <w:jc w:val="center"/>
          </w:pPr>
          <w:r w:rsidRPr="00A74577">
            <w:rPr>
              <w:sz w:val="14"/>
              <w:szCs w:val="16"/>
            </w:rPr>
            <w:t xml:space="preserve">Always check for updates at: </w:t>
          </w:r>
          <w:r w:rsidRPr="00A74577">
            <w:rPr>
              <w:sz w:val="14"/>
            </w:rPr>
            <w:fldChar w:fldCharType="begin"/>
          </w:r>
          <w:r w:rsidRPr="00A74577">
            <w:rPr>
              <w:sz w:val="14"/>
            </w:rPr>
            <w:instrText xml:space="preserve"> DOCPROPERTY  WebPath  \* MERGEFORMAT </w:instrText>
          </w:r>
          <w:r w:rsidRPr="00A74577">
            <w:rPr>
              <w:sz w:val="14"/>
            </w:rPr>
            <w:fldChar w:fldCharType="separate"/>
          </w:r>
          <w:r w:rsidR="00D95CD4">
            <w:rPr>
              <w:sz w:val="14"/>
            </w:rPr>
            <w:t>www.vpsc.vic.gov.au/PATH</w:t>
          </w:r>
          <w:r w:rsidRPr="00A74577">
            <w:rPr>
              <w:sz w:val="14"/>
            </w:rPr>
            <w:fldChar w:fldCharType="end"/>
          </w:r>
        </w:p>
      </w:tc>
      <w:tc>
        <w:tcPr>
          <w:tcW w:w="1250" w:type="pct"/>
          <w:vAlign w:val="bottom"/>
        </w:tcPr>
        <w:p w14:paraId="799DB6BE" w14:textId="77777777" w:rsidR="006A652C" w:rsidRPr="00E04E4F" w:rsidRDefault="006A652C" w:rsidP="00D25EFE">
          <w:pPr>
            <w:pStyle w:val="Footer"/>
            <w:ind w:right="-1"/>
            <w:jc w:val="center"/>
          </w:pPr>
          <w:r>
            <w:rPr>
              <w:noProof/>
              <w:lang w:val="en-AU" w:eastAsia="en-AU"/>
            </w:rPr>
            <w:drawing>
              <wp:anchor distT="0" distB="0" distL="114300" distR="114300" simplePos="0" relativeHeight="251657216" behindDoc="0" locked="0" layoutInCell="1" allowOverlap="1" wp14:anchorId="495423F4" wp14:editId="3BF43197">
                <wp:simplePos x="0" y="0"/>
                <wp:positionH relativeFrom="column">
                  <wp:posOffset>665480</wp:posOffset>
                </wp:positionH>
                <wp:positionV relativeFrom="paragraph">
                  <wp:posOffset>-113665</wp:posOffset>
                </wp:positionV>
                <wp:extent cx="723265" cy="251460"/>
                <wp:effectExtent l="0" t="0" r="63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ons-by.png"/>
                        <pic:cNvPicPr/>
                      </pic:nvPicPr>
                      <pic:blipFill>
                        <a:blip r:embed="rId1">
                          <a:extLst>
                            <a:ext uri="{28A0092B-C50C-407E-A947-70E740481C1C}">
                              <a14:useLocalDpi xmlns:a14="http://schemas.microsoft.com/office/drawing/2010/main" val="0"/>
                            </a:ext>
                          </a:extLst>
                        </a:blip>
                        <a:stretch>
                          <a:fillRect/>
                        </a:stretch>
                      </pic:blipFill>
                      <pic:spPr>
                        <a:xfrm>
                          <a:off x="0" y="0"/>
                          <a:ext cx="723265" cy="251460"/>
                        </a:xfrm>
                        <a:prstGeom prst="rect">
                          <a:avLst/>
                        </a:prstGeom>
                      </pic:spPr>
                    </pic:pic>
                  </a:graphicData>
                </a:graphic>
                <wp14:sizeRelH relativeFrom="page">
                  <wp14:pctWidth>0</wp14:pctWidth>
                </wp14:sizeRelH>
                <wp14:sizeRelV relativeFrom="page">
                  <wp14:pctHeight>0</wp14:pctHeight>
                </wp14:sizeRelV>
              </wp:anchor>
            </w:drawing>
          </w:r>
        </w:p>
      </w:tc>
    </w:tr>
    <w:bookmarkEnd w:id="34"/>
  </w:tbl>
  <w:p w14:paraId="53AB07B8" w14:textId="77777777" w:rsidR="000810B2" w:rsidRPr="006A652C" w:rsidRDefault="000810B2" w:rsidP="006A6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3F89D" w14:textId="77777777" w:rsidR="00073CF9" w:rsidRDefault="00073CF9" w:rsidP="001640D7">
      <w:pPr>
        <w:spacing w:after="0"/>
      </w:pPr>
      <w:r>
        <w:separator/>
      </w:r>
    </w:p>
  </w:footnote>
  <w:footnote w:type="continuationSeparator" w:id="0">
    <w:p w14:paraId="75DE066D" w14:textId="77777777" w:rsidR="00073CF9" w:rsidRDefault="00073CF9" w:rsidP="001640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9DEC" w14:textId="77777777" w:rsidR="00E5535A" w:rsidRDefault="00176B79">
    <w:pPr>
      <w:pStyle w:val="Header"/>
    </w:pPr>
    <w:r>
      <w:rPr>
        <w:noProof/>
      </w:rPr>
      <w:pict w14:anchorId="6D9BD7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553094" o:spid="_x0000_s2052" type="#_x0000_t136" style="position:absolute;margin-left:0;margin-top:0;width:454.2pt;height:181.65pt;rotation:315;z-index:-25165260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0C33E" w14:textId="77777777" w:rsidR="000810B2" w:rsidRDefault="00176B79">
    <w:pPr>
      <w:pStyle w:val="Header"/>
    </w:pPr>
    <w:r>
      <w:rPr>
        <w:noProof/>
      </w:rPr>
      <w:pict w14:anchorId="16C040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5553093" o:spid="_x0000_s2051" type="#_x0000_t136" style="position:absolute;margin-left:0;margin-top:0;width:317.5pt;height:317.5pt;rotation:315;z-index:-251654656;mso-position-horizontal:center;mso-position-horizontal-relative:margin;mso-position-vertical:center;mso-position-vertical-relative:margin" o:allowincell="f" fillcolor="silver" stroked="f">
          <v:fill opacity=".5"/>
          <w10:wrap anchorx="margin" anchory="margin"/>
        </v:shape>
      </w:pict>
    </w:r>
    <w:r w:rsidR="00AA6474">
      <w:rPr>
        <w:noProof/>
        <w:lang w:val="en-AU" w:eastAsia="en-AU"/>
      </w:rPr>
      <mc:AlternateContent>
        <mc:Choice Requires="wpg">
          <w:drawing>
            <wp:anchor distT="0" distB="0" distL="114300" distR="114300" simplePos="0" relativeHeight="251655168" behindDoc="0" locked="0" layoutInCell="1" allowOverlap="1" wp14:anchorId="51AD5290" wp14:editId="014530D0">
              <wp:simplePos x="0" y="0"/>
              <wp:positionH relativeFrom="margin">
                <wp:posOffset>-970280</wp:posOffset>
              </wp:positionH>
              <wp:positionV relativeFrom="margin">
                <wp:posOffset>-739140</wp:posOffset>
              </wp:positionV>
              <wp:extent cx="7564755" cy="1327785"/>
              <wp:effectExtent l="0" t="0" r="17145" b="5715"/>
              <wp:wrapSquare wrapText="bothSides"/>
              <wp:docPr id="12" name="Group 12" descr="Victorian Public Sector Commissioner header image" title="VPSC Template Header image"/>
              <wp:cNvGraphicFramePr/>
              <a:graphic xmlns:a="http://schemas.openxmlformats.org/drawingml/2006/main">
                <a:graphicData uri="http://schemas.microsoft.com/office/word/2010/wordprocessingGroup">
                  <wpg:wgp>
                    <wpg:cNvGrpSpPr/>
                    <wpg:grpSpPr>
                      <a:xfrm>
                        <a:off x="0" y="0"/>
                        <a:ext cx="7564755" cy="1327785"/>
                        <a:chOff x="0" y="0"/>
                        <a:chExt cx="7564755" cy="1327785"/>
                      </a:xfrm>
                    </wpg:grpSpPr>
                    <wpg:grpSp>
                      <wpg:cNvPr id="11" name="Group 11"/>
                      <wpg:cNvGrpSpPr/>
                      <wpg:grpSpPr>
                        <a:xfrm>
                          <a:off x="0" y="0"/>
                          <a:ext cx="7564755" cy="1327785"/>
                          <a:chOff x="0" y="0"/>
                          <a:chExt cx="7564755" cy="1327785"/>
                        </a:xfrm>
                      </wpg:grpSpPr>
                      <wpg:grpSp>
                        <wpg:cNvPr id="6" name="Group 6"/>
                        <wpg:cNvGrpSpPr/>
                        <wpg:grpSpPr>
                          <a:xfrm>
                            <a:off x="0" y="0"/>
                            <a:ext cx="7564755" cy="1327785"/>
                            <a:chOff x="0" y="0"/>
                            <a:chExt cx="7564755" cy="1328300"/>
                          </a:xfrm>
                        </wpg:grpSpPr>
                        <wps:wsp>
                          <wps:cNvPr id="4" name="Rectangle 1"/>
                          <wps:cNvSpPr/>
                          <wps:spPr>
                            <a:xfrm>
                              <a:off x="0" y="164892"/>
                              <a:ext cx="7564755" cy="92922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6105993" y="0"/>
                              <a:ext cx="1328848" cy="1328300"/>
                            </a:xfrm>
                            <a:prstGeom prst="ellips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6281159" y="435836"/>
                            <a:ext cx="1128045" cy="367469"/>
                          </a:xfrm>
                          <a:prstGeom prst="rect">
                            <a:avLst/>
                          </a:prstGeom>
                        </pic:spPr>
                      </pic:pic>
                    </wpg:grpSp>
                    <wps:wsp>
                      <wps:cNvPr id="7" name="Straight Connector 7"/>
                      <wps:cNvCnPr/>
                      <wps:spPr>
                        <a:xfrm>
                          <a:off x="6332434" y="897309"/>
                          <a:ext cx="1228912"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1DDF1AD" id="Group 12" o:spid="_x0000_s1026" alt="Title: VPSC Template Header image - Description: Victorian Public Sector Commissioner header image" style="position:absolute;margin-left:-76.4pt;margin-top:-58.2pt;width:595.65pt;height:104.55pt;z-index:251655168;mso-position-horizontal-relative:margin;mso-position-vertical-relative:margin" coordsize="75647,132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">
              <v:group id="Group 11" o:spid="_x0000_s1027" style="position:absolute;width:75647;height:13277" coordsize="75647,13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6" o:spid="_x0000_s1028" style="position:absolute;width:75647;height:13277" coordsize="75647,13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ect id="Rectangle 1" o:spid="_x0000_s1029" style="position:absolute;top:1648;width:75647;height:92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" fillcolor="#edecea [3214]" stroked="f" strokeweight="2pt"/>
                  <v:oval id="Oval 5" o:spid="_x0000_s1030" style="position:absolute;left:61059;width:13289;height:13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" fillcolor="#00965e [3204]" stroked="f"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1" type="#_x0000_t75" style="position:absolute;left:62811;top:4358;width:11281;height:3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">
                  <v:imagedata r:id="rId2" o:title=""/>
                </v:shape>
              </v:group>
              <v:line id="Straight Connector 7" o:spid="_x0000_s1032" style="position:absolute;visibility:visible;mso-wrap-style:square" from="63324,8973" to="75613,8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" strokecolor="white [3212]" strokeweight="1.5pt"/>
              <w10:wrap type="square" anchorx="margin" anchory="margin"/>
            </v:group>
          </w:pict>
        </mc:Fallback>
      </mc:AlternateContent>
    </w:r>
    <w:r w:rsidR="000810B2">
      <w:ptab w:relativeTo="indent"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BC7760"/>
    <w:multiLevelType w:val="multilevel"/>
    <w:tmpl w:val="99C6CB06"/>
    <w:lvl w:ilvl="0">
      <w:start w:val="1"/>
      <w:numFmt w:val="decimal"/>
      <w:pStyle w:val="AppendixNLH1VPSC"/>
      <w:lvlText w:val="A%1."/>
      <w:lvlJc w:val="left"/>
      <w:pPr>
        <w:tabs>
          <w:tab w:val="num" w:pos="680"/>
        </w:tabs>
        <w:ind w:left="794" w:hanging="794"/>
      </w:pPr>
      <w:rPr>
        <w:rFonts w:hint="default"/>
      </w:rPr>
    </w:lvl>
    <w:lvl w:ilvl="1">
      <w:start w:val="1"/>
      <w:numFmt w:val="decimal"/>
      <w:pStyle w:val="AppendixNLH2VPSC"/>
      <w:lvlText w:val="A%1.%2"/>
      <w:lvlJc w:val="left"/>
      <w:pPr>
        <w:tabs>
          <w:tab w:val="num" w:pos="680"/>
        </w:tabs>
        <w:ind w:left="794" w:hanging="794"/>
      </w:pPr>
      <w:rPr>
        <w:rFonts w:hint="default"/>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2" w15:restartNumberingAfterBreak="0">
    <w:nsid w:val="16CC38A8"/>
    <w:multiLevelType w:val="hybridMultilevel"/>
    <w:tmpl w:val="7B2E3AB0"/>
    <w:lvl w:ilvl="0" w:tplc="F70C4F9C">
      <w:numFmt w:val="bullet"/>
      <w:lvlText w:val=""/>
      <w:lvlJc w:val="left"/>
      <w:pPr>
        <w:ind w:left="1371" w:hanging="361"/>
      </w:pPr>
      <w:rPr>
        <w:rFonts w:ascii="Symbol" w:eastAsia="Symbol" w:hAnsi="Symbol" w:cs="Symbol" w:hint="default"/>
        <w:w w:val="99"/>
        <w:sz w:val="20"/>
        <w:szCs w:val="20"/>
        <w:lang w:val="en-AU" w:eastAsia="en-AU" w:bidi="en-AU"/>
      </w:rPr>
    </w:lvl>
    <w:lvl w:ilvl="1" w:tplc="A68E31D6">
      <w:numFmt w:val="bullet"/>
      <w:lvlText w:val="•"/>
      <w:lvlJc w:val="left"/>
      <w:pPr>
        <w:ind w:left="2401" w:hanging="361"/>
      </w:pPr>
      <w:rPr>
        <w:rFonts w:hint="default"/>
        <w:lang w:val="en-AU" w:eastAsia="en-AU" w:bidi="en-AU"/>
      </w:rPr>
    </w:lvl>
    <w:lvl w:ilvl="2" w:tplc="5978C478">
      <w:numFmt w:val="bullet"/>
      <w:lvlText w:val="•"/>
      <w:lvlJc w:val="left"/>
      <w:pPr>
        <w:ind w:left="3423" w:hanging="361"/>
      </w:pPr>
      <w:rPr>
        <w:rFonts w:hint="default"/>
        <w:lang w:val="en-AU" w:eastAsia="en-AU" w:bidi="en-AU"/>
      </w:rPr>
    </w:lvl>
    <w:lvl w:ilvl="3" w:tplc="CBBEF428">
      <w:numFmt w:val="bullet"/>
      <w:lvlText w:val="•"/>
      <w:lvlJc w:val="left"/>
      <w:pPr>
        <w:ind w:left="4445" w:hanging="361"/>
      </w:pPr>
      <w:rPr>
        <w:rFonts w:hint="default"/>
        <w:lang w:val="en-AU" w:eastAsia="en-AU" w:bidi="en-AU"/>
      </w:rPr>
    </w:lvl>
    <w:lvl w:ilvl="4" w:tplc="56F8FBCC">
      <w:numFmt w:val="bullet"/>
      <w:lvlText w:val="•"/>
      <w:lvlJc w:val="left"/>
      <w:pPr>
        <w:ind w:left="5467" w:hanging="361"/>
      </w:pPr>
      <w:rPr>
        <w:rFonts w:hint="default"/>
        <w:lang w:val="en-AU" w:eastAsia="en-AU" w:bidi="en-AU"/>
      </w:rPr>
    </w:lvl>
    <w:lvl w:ilvl="5" w:tplc="524A49EE">
      <w:numFmt w:val="bullet"/>
      <w:lvlText w:val="•"/>
      <w:lvlJc w:val="left"/>
      <w:pPr>
        <w:ind w:left="6489" w:hanging="361"/>
      </w:pPr>
      <w:rPr>
        <w:rFonts w:hint="default"/>
        <w:lang w:val="en-AU" w:eastAsia="en-AU" w:bidi="en-AU"/>
      </w:rPr>
    </w:lvl>
    <w:lvl w:ilvl="6" w:tplc="9A5E9B08">
      <w:numFmt w:val="bullet"/>
      <w:lvlText w:val="•"/>
      <w:lvlJc w:val="left"/>
      <w:pPr>
        <w:ind w:left="7511" w:hanging="361"/>
      </w:pPr>
      <w:rPr>
        <w:rFonts w:hint="default"/>
        <w:lang w:val="en-AU" w:eastAsia="en-AU" w:bidi="en-AU"/>
      </w:rPr>
    </w:lvl>
    <w:lvl w:ilvl="7" w:tplc="101A0EE4">
      <w:numFmt w:val="bullet"/>
      <w:lvlText w:val="•"/>
      <w:lvlJc w:val="left"/>
      <w:pPr>
        <w:ind w:left="8533" w:hanging="361"/>
      </w:pPr>
      <w:rPr>
        <w:rFonts w:hint="default"/>
        <w:lang w:val="en-AU" w:eastAsia="en-AU" w:bidi="en-AU"/>
      </w:rPr>
    </w:lvl>
    <w:lvl w:ilvl="8" w:tplc="B9A20EBE">
      <w:numFmt w:val="bullet"/>
      <w:lvlText w:val="•"/>
      <w:lvlJc w:val="left"/>
      <w:pPr>
        <w:ind w:left="9555" w:hanging="361"/>
      </w:pPr>
      <w:rPr>
        <w:rFonts w:hint="default"/>
        <w:lang w:val="en-AU" w:eastAsia="en-AU" w:bidi="en-AU"/>
      </w:rPr>
    </w:lvl>
  </w:abstractNum>
  <w:abstractNum w:abstractNumId="13" w15:restartNumberingAfterBreak="0">
    <w:nsid w:val="1871521E"/>
    <w:multiLevelType w:val="hybridMultilevel"/>
    <w:tmpl w:val="FD00AC0E"/>
    <w:lvl w:ilvl="0" w:tplc="0C09000F">
      <w:start w:val="1"/>
      <w:numFmt w:val="decimal"/>
      <w:lvlText w:val="%1."/>
      <w:lvlJc w:val="left"/>
      <w:pPr>
        <w:ind w:left="1373" w:hanging="360"/>
      </w:pPr>
    </w:lvl>
    <w:lvl w:ilvl="1" w:tplc="0C090019" w:tentative="1">
      <w:start w:val="1"/>
      <w:numFmt w:val="lowerLetter"/>
      <w:lvlText w:val="%2."/>
      <w:lvlJc w:val="left"/>
      <w:pPr>
        <w:ind w:left="2093" w:hanging="360"/>
      </w:pPr>
    </w:lvl>
    <w:lvl w:ilvl="2" w:tplc="0C09001B" w:tentative="1">
      <w:start w:val="1"/>
      <w:numFmt w:val="lowerRoman"/>
      <w:lvlText w:val="%3."/>
      <w:lvlJc w:val="right"/>
      <w:pPr>
        <w:ind w:left="2813" w:hanging="180"/>
      </w:pPr>
    </w:lvl>
    <w:lvl w:ilvl="3" w:tplc="0C09000F" w:tentative="1">
      <w:start w:val="1"/>
      <w:numFmt w:val="decimal"/>
      <w:lvlText w:val="%4."/>
      <w:lvlJc w:val="left"/>
      <w:pPr>
        <w:ind w:left="3533" w:hanging="360"/>
      </w:pPr>
    </w:lvl>
    <w:lvl w:ilvl="4" w:tplc="0C090019" w:tentative="1">
      <w:start w:val="1"/>
      <w:numFmt w:val="lowerLetter"/>
      <w:lvlText w:val="%5."/>
      <w:lvlJc w:val="left"/>
      <w:pPr>
        <w:ind w:left="4253" w:hanging="360"/>
      </w:pPr>
    </w:lvl>
    <w:lvl w:ilvl="5" w:tplc="0C09001B" w:tentative="1">
      <w:start w:val="1"/>
      <w:numFmt w:val="lowerRoman"/>
      <w:lvlText w:val="%6."/>
      <w:lvlJc w:val="right"/>
      <w:pPr>
        <w:ind w:left="4973" w:hanging="180"/>
      </w:pPr>
    </w:lvl>
    <w:lvl w:ilvl="6" w:tplc="0C09000F" w:tentative="1">
      <w:start w:val="1"/>
      <w:numFmt w:val="decimal"/>
      <w:lvlText w:val="%7."/>
      <w:lvlJc w:val="left"/>
      <w:pPr>
        <w:ind w:left="5693" w:hanging="360"/>
      </w:pPr>
    </w:lvl>
    <w:lvl w:ilvl="7" w:tplc="0C090019" w:tentative="1">
      <w:start w:val="1"/>
      <w:numFmt w:val="lowerLetter"/>
      <w:lvlText w:val="%8."/>
      <w:lvlJc w:val="left"/>
      <w:pPr>
        <w:ind w:left="6413" w:hanging="360"/>
      </w:pPr>
    </w:lvl>
    <w:lvl w:ilvl="8" w:tplc="0C09001B" w:tentative="1">
      <w:start w:val="1"/>
      <w:numFmt w:val="lowerRoman"/>
      <w:lvlText w:val="%9."/>
      <w:lvlJc w:val="right"/>
      <w:pPr>
        <w:ind w:left="7133" w:hanging="180"/>
      </w:pPr>
    </w:lvl>
  </w:abstractNum>
  <w:abstractNum w:abstractNumId="14" w15:restartNumberingAfterBreak="0">
    <w:nsid w:val="1C5B04E9"/>
    <w:multiLevelType w:val="hybridMultilevel"/>
    <w:tmpl w:val="03E269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F0F33ED"/>
    <w:multiLevelType w:val="multilevel"/>
    <w:tmpl w:val="0C09001D"/>
    <w:styleLink w:val="NLTextVPS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1550345"/>
    <w:multiLevelType w:val="hybridMultilevel"/>
    <w:tmpl w:val="4F0A867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4F50957"/>
    <w:multiLevelType w:val="hybridMultilevel"/>
    <w:tmpl w:val="7CB6EB2C"/>
    <w:lvl w:ilvl="0" w:tplc="A25294E0">
      <w:start w:val="1"/>
      <w:numFmt w:val="bullet"/>
      <w:pStyle w:val="Bullet1VPSC"/>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A00147"/>
    <w:multiLevelType w:val="hybridMultilevel"/>
    <w:tmpl w:val="080C1746"/>
    <w:lvl w:ilvl="0" w:tplc="C290A7EE">
      <w:start w:val="1"/>
      <w:numFmt w:val="bullet"/>
      <w:pStyle w:val="Bullet2VPSC"/>
      <w:lvlText w:val=""/>
      <w:lvlJc w:val="left"/>
      <w:pPr>
        <w:ind w:left="1074" w:hanging="360"/>
      </w:pPr>
      <w:rPr>
        <w:rFonts w:ascii="Symbol" w:hAnsi="Symbol" w:hint="default"/>
      </w:rPr>
    </w:lvl>
    <w:lvl w:ilvl="1" w:tplc="04090003" w:tentative="1">
      <w:start w:val="1"/>
      <w:numFmt w:val="bullet"/>
      <w:lvlText w:val="o"/>
      <w:lvlJc w:val="left"/>
      <w:pPr>
        <w:ind w:left="589" w:hanging="360"/>
      </w:pPr>
      <w:rPr>
        <w:rFonts w:ascii="Courier New" w:hAnsi="Courier New" w:hint="default"/>
      </w:rPr>
    </w:lvl>
    <w:lvl w:ilvl="2" w:tplc="04090005" w:tentative="1">
      <w:start w:val="1"/>
      <w:numFmt w:val="bullet"/>
      <w:lvlText w:val=""/>
      <w:lvlJc w:val="left"/>
      <w:pPr>
        <w:ind w:left="1309" w:hanging="360"/>
      </w:pPr>
      <w:rPr>
        <w:rFonts w:ascii="Wingdings" w:hAnsi="Wingdings"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2E912D8B"/>
    <w:multiLevelType w:val="hybridMultilevel"/>
    <w:tmpl w:val="E5F69590"/>
    <w:lvl w:ilvl="0" w:tplc="B4220294">
      <w:start w:val="1"/>
      <w:numFmt w:val="bullet"/>
      <w:pStyle w:val="Bullet3VPSC"/>
      <w:lvlText w:val=""/>
      <w:lvlJc w:val="left"/>
      <w:pPr>
        <w:ind w:left="1854" w:hanging="360"/>
      </w:pPr>
      <w:rPr>
        <w:rFonts w:ascii="Symbol" w:hAnsi="Symbol" w:hint="default"/>
      </w:rPr>
    </w:lvl>
    <w:lvl w:ilvl="1" w:tplc="0C090003">
      <w:start w:val="1"/>
      <w:numFmt w:val="bullet"/>
      <w:lvlText w:val="o"/>
      <w:lvlJc w:val="left"/>
      <w:pPr>
        <w:ind w:left="2574" w:hanging="360"/>
      </w:pPr>
      <w:rPr>
        <w:rFonts w:ascii="Courier New" w:hAnsi="Courier New" w:cs="Courier New"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abstractNum w:abstractNumId="20" w15:restartNumberingAfterBreak="0">
    <w:nsid w:val="36EC4A0C"/>
    <w:multiLevelType w:val="hybridMultilevel"/>
    <w:tmpl w:val="DE8A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0E71CA"/>
    <w:multiLevelType w:val="multilevel"/>
    <w:tmpl w:val="F5263B8C"/>
    <w:styleLink w:val="NLVPSC"/>
    <w:lvl w:ilvl="0">
      <w:start w:val="1"/>
      <w:numFmt w:val="decimal"/>
      <w:lvlText w:val="%1."/>
      <w:lvlJc w:val="left"/>
      <w:pPr>
        <w:ind w:left="720" w:hanging="360"/>
      </w:pPr>
      <w:rPr>
        <w:rFonts w:ascii="Arial" w:hAnsi="Arial"/>
        <w:color w:val="000000" w:themeColor="text1"/>
        <w:sz w:val="20"/>
      </w:rPr>
    </w:lvl>
    <w:lvl w:ilvl="1">
      <w:start w:val="1"/>
      <w:numFmt w:val="lowerLetter"/>
      <w:lvlText w:val="%2."/>
      <w:lvlJc w:val="left"/>
      <w:pPr>
        <w:ind w:left="1080" w:hanging="360"/>
      </w:pPr>
    </w:lvl>
    <w:lvl w:ilvl="2">
      <w:start w:val="1"/>
      <w:numFmt w:val="lowerRoman"/>
      <w:lvlText w:val="%3."/>
      <w:lvlJc w:val="right"/>
      <w:pPr>
        <w:ind w:left="1620" w:hanging="180"/>
      </w:pPr>
    </w:lvl>
    <w:lvl w:ilvl="3">
      <w:start w:val="1"/>
      <w:numFmt w:val="decimal"/>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16E6492"/>
    <w:multiLevelType w:val="hybridMultilevel"/>
    <w:tmpl w:val="1B98F1D0"/>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41D424C3"/>
    <w:multiLevelType w:val="multilevel"/>
    <w:tmpl w:val="F6A60646"/>
    <w:lvl w:ilvl="0">
      <w:start w:val="1"/>
      <w:numFmt w:val="decimal"/>
      <w:pStyle w:val="NLH1VPSC"/>
      <w:lvlText w:val="%1."/>
      <w:lvlJc w:val="left"/>
      <w:pPr>
        <w:ind w:left="794" w:hanging="794"/>
      </w:pPr>
      <w:rPr>
        <w:rFonts w:hint="default"/>
      </w:rPr>
    </w:lvl>
    <w:lvl w:ilvl="1">
      <w:start w:val="1"/>
      <w:numFmt w:val="decimal"/>
      <w:pStyle w:val="NLH2VPSC"/>
      <w:lvlText w:val="%1.%2"/>
      <w:lvlJc w:val="left"/>
      <w:pPr>
        <w:ind w:left="794" w:hanging="794"/>
      </w:pPr>
      <w:rPr>
        <w:rFonts w:hint="default"/>
      </w:rPr>
    </w:lvl>
    <w:lvl w:ilvl="2">
      <w:start w:val="1"/>
      <w:numFmt w:val="decimal"/>
      <w:pStyle w:val="NLH3VPSC"/>
      <w:lvlText w:val="%1.%2.%3"/>
      <w:lvlJc w:val="left"/>
      <w:pPr>
        <w:ind w:left="794" w:hanging="794"/>
      </w:pPr>
      <w:rPr>
        <w:rFonts w:hint="default"/>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24" w15:restartNumberingAfterBreak="0">
    <w:nsid w:val="43F01894"/>
    <w:multiLevelType w:val="multilevel"/>
    <w:tmpl w:val="333C0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6" w15:restartNumberingAfterBreak="0">
    <w:nsid w:val="5A3577B4"/>
    <w:multiLevelType w:val="multilevel"/>
    <w:tmpl w:val="0DF4B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6D125B"/>
    <w:multiLevelType w:val="hybridMultilevel"/>
    <w:tmpl w:val="B60EDD60"/>
    <w:lvl w:ilvl="0" w:tplc="52A64304">
      <w:start w:val="1"/>
      <w:numFmt w:val="decimal"/>
      <w:lvlText w:val="(%1)"/>
      <w:lvlJc w:val="left"/>
      <w:pPr>
        <w:ind w:left="952" w:hanging="300"/>
      </w:pPr>
      <w:rPr>
        <w:rFonts w:ascii="Arial" w:eastAsia="Arial" w:hAnsi="Arial" w:cs="Arial" w:hint="default"/>
        <w:w w:val="99"/>
        <w:sz w:val="20"/>
        <w:szCs w:val="20"/>
        <w:lang w:val="en-AU" w:eastAsia="en-AU" w:bidi="en-AU"/>
      </w:rPr>
    </w:lvl>
    <w:lvl w:ilvl="1" w:tplc="83D0458A">
      <w:numFmt w:val="bullet"/>
      <w:lvlText w:val="•"/>
      <w:lvlJc w:val="left"/>
      <w:pPr>
        <w:ind w:left="1987" w:hanging="300"/>
      </w:pPr>
      <w:rPr>
        <w:rFonts w:hint="default"/>
        <w:lang w:val="en-AU" w:eastAsia="en-AU" w:bidi="en-AU"/>
      </w:rPr>
    </w:lvl>
    <w:lvl w:ilvl="2" w:tplc="0C6E5E64">
      <w:numFmt w:val="bullet"/>
      <w:lvlText w:val="•"/>
      <w:lvlJc w:val="left"/>
      <w:pPr>
        <w:ind w:left="3015" w:hanging="300"/>
      </w:pPr>
      <w:rPr>
        <w:rFonts w:hint="default"/>
        <w:lang w:val="en-AU" w:eastAsia="en-AU" w:bidi="en-AU"/>
      </w:rPr>
    </w:lvl>
    <w:lvl w:ilvl="3" w:tplc="8E2E0E64">
      <w:numFmt w:val="bullet"/>
      <w:lvlText w:val="•"/>
      <w:lvlJc w:val="left"/>
      <w:pPr>
        <w:ind w:left="4043" w:hanging="300"/>
      </w:pPr>
      <w:rPr>
        <w:rFonts w:hint="default"/>
        <w:lang w:val="en-AU" w:eastAsia="en-AU" w:bidi="en-AU"/>
      </w:rPr>
    </w:lvl>
    <w:lvl w:ilvl="4" w:tplc="84A6338C">
      <w:numFmt w:val="bullet"/>
      <w:lvlText w:val="•"/>
      <w:lvlJc w:val="left"/>
      <w:pPr>
        <w:ind w:left="5071" w:hanging="300"/>
      </w:pPr>
      <w:rPr>
        <w:rFonts w:hint="default"/>
        <w:lang w:val="en-AU" w:eastAsia="en-AU" w:bidi="en-AU"/>
      </w:rPr>
    </w:lvl>
    <w:lvl w:ilvl="5" w:tplc="E54071A0">
      <w:numFmt w:val="bullet"/>
      <w:lvlText w:val="•"/>
      <w:lvlJc w:val="left"/>
      <w:pPr>
        <w:ind w:left="6099" w:hanging="300"/>
      </w:pPr>
      <w:rPr>
        <w:rFonts w:hint="default"/>
        <w:lang w:val="en-AU" w:eastAsia="en-AU" w:bidi="en-AU"/>
      </w:rPr>
    </w:lvl>
    <w:lvl w:ilvl="6" w:tplc="8DC2F3EC">
      <w:numFmt w:val="bullet"/>
      <w:lvlText w:val="•"/>
      <w:lvlJc w:val="left"/>
      <w:pPr>
        <w:ind w:left="7127" w:hanging="300"/>
      </w:pPr>
      <w:rPr>
        <w:rFonts w:hint="default"/>
        <w:lang w:val="en-AU" w:eastAsia="en-AU" w:bidi="en-AU"/>
      </w:rPr>
    </w:lvl>
    <w:lvl w:ilvl="7" w:tplc="5F9EA66E">
      <w:numFmt w:val="bullet"/>
      <w:lvlText w:val="•"/>
      <w:lvlJc w:val="left"/>
      <w:pPr>
        <w:ind w:left="8155" w:hanging="300"/>
      </w:pPr>
      <w:rPr>
        <w:rFonts w:hint="default"/>
        <w:lang w:val="en-AU" w:eastAsia="en-AU" w:bidi="en-AU"/>
      </w:rPr>
    </w:lvl>
    <w:lvl w:ilvl="8" w:tplc="58F0888C">
      <w:numFmt w:val="bullet"/>
      <w:lvlText w:val="•"/>
      <w:lvlJc w:val="left"/>
      <w:pPr>
        <w:ind w:left="9183" w:hanging="300"/>
      </w:pPr>
      <w:rPr>
        <w:rFonts w:hint="default"/>
        <w:lang w:val="en-AU" w:eastAsia="en-AU" w:bidi="en-AU"/>
      </w:rPr>
    </w:lvl>
  </w:abstractNum>
  <w:abstractNum w:abstractNumId="28" w15:restartNumberingAfterBreak="0">
    <w:nsid w:val="6CCF7ED7"/>
    <w:multiLevelType w:val="hybridMultilevel"/>
    <w:tmpl w:val="92DC8E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27F498A"/>
    <w:multiLevelType w:val="hybridMultilevel"/>
    <w:tmpl w:val="C91E3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3307C9"/>
    <w:multiLevelType w:val="multilevel"/>
    <w:tmpl w:val="BD3E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241E08"/>
    <w:multiLevelType w:val="multilevel"/>
    <w:tmpl w:val="AB14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9"/>
  </w:num>
  <w:num w:numId="15">
    <w:abstractNumId w:val="15"/>
  </w:num>
  <w:num w:numId="16">
    <w:abstractNumId w:val="21"/>
  </w:num>
  <w:num w:numId="17">
    <w:abstractNumId w:val="10"/>
  </w:num>
  <w:num w:numId="18">
    <w:abstractNumId w:val="23"/>
  </w:num>
  <w:num w:numId="19">
    <w:abstractNumId w:val="11"/>
  </w:num>
  <w:num w:numId="20">
    <w:abstractNumId w:val="27"/>
  </w:num>
  <w:num w:numId="21">
    <w:abstractNumId w:val="12"/>
  </w:num>
  <w:num w:numId="22">
    <w:abstractNumId w:val="31"/>
  </w:num>
  <w:num w:numId="23">
    <w:abstractNumId w:val="26"/>
  </w:num>
  <w:num w:numId="24">
    <w:abstractNumId w:val="24"/>
  </w:num>
  <w:num w:numId="25">
    <w:abstractNumId w:val="30"/>
  </w:num>
  <w:num w:numId="26">
    <w:abstractNumId w:val="22"/>
  </w:num>
  <w:num w:numId="27">
    <w:abstractNumId w:val="14"/>
  </w:num>
  <w:num w:numId="28">
    <w:abstractNumId w:val="20"/>
  </w:num>
  <w:num w:numId="29">
    <w:abstractNumId w:val="28"/>
  </w:num>
  <w:num w:numId="30">
    <w:abstractNumId w:val="29"/>
  </w:num>
  <w:num w:numId="31">
    <w:abstractNumId w:val="13"/>
  </w:num>
  <w:num w:numId="32">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231D5"/>
    <w:rsid w:val="0000001B"/>
    <w:rsid w:val="0000704B"/>
    <w:rsid w:val="00025903"/>
    <w:rsid w:val="00030FAF"/>
    <w:rsid w:val="00041583"/>
    <w:rsid w:val="00052B81"/>
    <w:rsid w:val="00052D98"/>
    <w:rsid w:val="00053444"/>
    <w:rsid w:val="00053BD5"/>
    <w:rsid w:val="00061BF5"/>
    <w:rsid w:val="00073CF9"/>
    <w:rsid w:val="00076F8B"/>
    <w:rsid w:val="000810B2"/>
    <w:rsid w:val="000A5320"/>
    <w:rsid w:val="000C1415"/>
    <w:rsid w:val="000C5E7E"/>
    <w:rsid w:val="000D2914"/>
    <w:rsid w:val="000D5E50"/>
    <w:rsid w:val="000E7E72"/>
    <w:rsid w:val="001021F0"/>
    <w:rsid w:val="001165A2"/>
    <w:rsid w:val="00127D22"/>
    <w:rsid w:val="00137C4F"/>
    <w:rsid w:val="00161452"/>
    <w:rsid w:val="001631A5"/>
    <w:rsid w:val="001640D7"/>
    <w:rsid w:val="00171C8A"/>
    <w:rsid w:val="00176B79"/>
    <w:rsid w:val="001848B2"/>
    <w:rsid w:val="001A73C6"/>
    <w:rsid w:val="001B4551"/>
    <w:rsid w:val="001D4622"/>
    <w:rsid w:val="001D5D14"/>
    <w:rsid w:val="001D77DD"/>
    <w:rsid w:val="001E0AA9"/>
    <w:rsid w:val="001E573E"/>
    <w:rsid w:val="001E62B5"/>
    <w:rsid w:val="00200E52"/>
    <w:rsid w:val="00214327"/>
    <w:rsid w:val="00215DCE"/>
    <w:rsid w:val="00250431"/>
    <w:rsid w:val="00254904"/>
    <w:rsid w:val="002669EF"/>
    <w:rsid w:val="00275222"/>
    <w:rsid w:val="002757B1"/>
    <w:rsid w:val="00296F01"/>
    <w:rsid w:val="002A4443"/>
    <w:rsid w:val="002B1BE5"/>
    <w:rsid w:val="002B6AF6"/>
    <w:rsid w:val="002D0D25"/>
    <w:rsid w:val="002D1BA7"/>
    <w:rsid w:val="002D3D26"/>
    <w:rsid w:val="002D561E"/>
    <w:rsid w:val="002F18F8"/>
    <w:rsid w:val="002F49F0"/>
    <w:rsid w:val="00301660"/>
    <w:rsid w:val="0031479A"/>
    <w:rsid w:val="00316498"/>
    <w:rsid w:val="003247E9"/>
    <w:rsid w:val="003372BE"/>
    <w:rsid w:val="003520FB"/>
    <w:rsid w:val="003533B8"/>
    <w:rsid w:val="00362B60"/>
    <w:rsid w:val="00363D4C"/>
    <w:rsid w:val="0037081A"/>
    <w:rsid w:val="003716D8"/>
    <w:rsid w:val="00371CDA"/>
    <w:rsid w:val="003765ED"/>
    <w:rsid w:val="00380F52"/>
    <w:rsid w:val="00381F8E"/>
    <w:rsid w:val="00384CE0"/>
    <w:rsid w:val="00393574"/>
    <w:rsid w:val="003A4289"/>
    <w:rsid w:val="003C00A3"/>
    <w:rsid w:val="003D7B0B"/>
    <w:rsid w:val="003E1C79"/>
    <w:rsid w:val="003E42DA"/>
    <w:rsid w:val="003E4B22"/>
    <w:rsid w:val="003F1F3C"/>
    <w:rsid w:val="003F55EF"/>
    <w:rsid w:val="00431CD8"/>
    <w:rsid w:val="00441636"/>
    <w:rsid w:val="00446BFC"/>
    <w:rsid w:val="00451713"/>
    <w:rsid w:val="004560CC"/>
    <w:rsid w:val="0046188A"/>
    <w:rsid w:val="004748E3"/>
    <w:rsid w:val="004B0B8B"/>
    <w:rsid w:val="004B50EA"/>
    <w:rsid w:val="004C25E6"/>
    <w:rsid w:val="004D4127"/>
    <w:rsid w:val="004E16AB"/>
    <w:rsid w:val="00501E3E"/>
    <w:rsid w:val="00502F9F"/>
    <w:rsid w:val="00503D43"/>
    <w:rsid w:val="00506E6E"/>
    <w:rsid w:val="00507B9F"/>
    <w:rsid w:val="0051370D"/>
    <w:rsid w:val="00533753"/>
    <w:rsid w:val="005361F2"/>
    <w:rsid w:val="00540FA2"/>
    <w:rsid w:val="005466C2"/>
    <w:rsid w:val="00565460"/>
    <w:rsid w:val="005B05A8"/>
    <w:rsid w:val="005B513B"/>
    <w:rsid w:val="005B5F1F"/>
    <w:rsid w:val="005D46CD"/>
    <w:rsid w:val="005D6CA0"/>
    <w:rsid w:val="005F3CB5"/>
    <w:rsid w:val="0061316D"/>
    <w:rsid w:val="006231D5"/>
    <w:rsid w:val="00623D79"/>
    <w:rsid w:val="006243B3"/>
    <w:rsid w:val="00636711"/>
    <w:rsid w:val="00662259"/>
    <w:rsid w:val="00680899"/>
    <w:rsid w:val="00683841"/>
    <w:rsid w:val="0069521F"/>
    <w:rsid w:val="006A64ED"/>
    <w:rsid w:val="006A652C"/>
    <w:rsid w:val="006C0237"/>
    <w:rsid w:val="006D1D37"/>
    <w:rsid w:val="006D27AA"/>
    <w:rsid w:val="006D2D91"/>
    <w:rsid w:val="006D78DC"/>
    <w:rsid w:val="006E1DA6"/>
    <w:rsid w:val="006E617A"/>
    <w:rsid w:val="00704FDB"/>
    <w:rsid w:val="00715250"/>
    <w:rsid w:val="00730299"/>
    <w:rsid w:val="00732939"/>
    <w:rsid w:val="0073532F"/>
    <w:rsid w:val="00741ADA"/>
    <w:rsid w:val="007442ED"/>
    <w:rsid w:val="00751CB3"/>
    <w:rsid w:val="0075791D"/>
    <w:rsid w:val="0077125A"/>
    <w:rsid w:val="0077128C"/>
    <w:rsid w:val="007770CA"/>
    <w:rsid w:val="00785CA9"/>
    <w:rsid w:val="00787D2C"/>
    <w:rsid w:val="007B4089"/>
    <w:rsid w:val="007B4388"/>
    <w:rsid w:val="007B7EAA"/>
    <w:rsid w:val="007C279F"/>
    <w:rsid w:val="007C3A6D"/>
    <w:rsid w:val="007C420C"/>
    <w:rsid w:val="007C68BF"/>
    <w:rsid w:val="007C7513"/>
    <w:rsid w:val="007C7643"/>
    <w:rsid w:val="007D2267"/>
    <w:rsid w:val="007E220B"/>
    <w:rsid w:val="007F79D4"/>
    <w:rsid w:val="00804642"/>
    <w:rsid w:val="0081161A"/>
    <w:rsid w:val="00850066"/>
    <w:rsid w:val="008517BA"/>
    <w:rsid w:val="00852B14"/>
    <w:rsid w:val="00853595"/>
    <w:rsid w:val="0087322A"/>
    <w:rsid w:val="008741BE"/>
    <w:rsid w:val="0087719C"/>
    <w:rsid w:val="00880F5F"/>
    <w:rsid w:val="00883BED"/>
    <w:rsid w:val="00890475"/>
    <w:rsid w:val="008945C1"/>
    <w:rsid w:val="00896116"/>
    <w:rsid w:val="008A123F"/>
    <w:rsid w:val="008C3606"/>
    <w:rsid w:val="008C7856"/>
    <w:rsid w:val="008D364B"/>
    <w:rsid w:val="008E1441"/>
    <w:rsid w:val="00906912"/>
    <w:rsid w:val="00920A10"/>
    <w:rsid w:val="00924B61"/>
    <w:rsid w:val="00930D84"/>
    <w:rsid w:val="00931974"/>
    <w:rsid w:val="00933976"/>
    <w:rsid w:val="0093757E"/>
    <w:rsid w:val="00951B36"/>
    <w:rsid w:val="009556EE"/>
    <w:rsid w:val="009630CA"/>
    <w:rsid w:val="009A2343"/>
    <w:rsid w:val="009A3E5F"/>
    <w:rsid w:val="009B3D02"/>
    <w:rsid w:val="009C68E9"/>
    <w:rsid w:val="009E1FF7"/>
    <w:rsid w:val="009E30FA"/>
    <w:rsid w:val="009E7985"/>
    <w:rsid w:val="009E79A3"/>
    <w:rsid w:val="009F7C6C"/>
    <w:rsid w:val="00A02A36"/>
    <w:rsid w:val="00A31CA8"/>
    <w:rsid w:val="00A34885"/>
    <w:rsid w:val="00A555E1"/>
    <w:rsid w:val="00A55D83"/>
    <w:rsid w:val="00A667DB"/>
    <w:rsid w:val="00A85A2C"/>
    <w:rsid w:val="00A91967"/>
    <w:rsid w:val="00A94317"/>
    <w:rsid w:val="00AA6474"/>
    <w:rsid w:val="00AB239E"/>
    <w:rsid w:val="00AE2606"/>
    <w:rsid w:val="00AF1D05"/>
    <w:rsid w:val="00AF35F4"/>
    <w:rsid w:val="00B005CB"/>
    <w:rsid w:val="00B04D5A"/>
    <w:rsid w:val="00B15B50"/>
    <w:rsid w:val="00B35C6D"/>
    <w:rsid w:val="00B5138E"/>
    <w:rsid w:val="00B65D4C"/>
    <w:rsid w:val="00B663D8"/>
    <w:rsid w:val="00B80CD9"/>
    <w:rsid w:val="00BA100D"/>
    <w:rsid w:val="00BA1859"/>
    <w:rsid w:val="00BA401C"/>
    <w:rsid w:val="00BA61A7"/>
    <w:rsid w:val="00BB18E3"/>
    <w:rsid w:val="00BB49F1"/>
    <w:rsid w:val="00BC4CCD"/>
    <w:rsid w:val="00BF0AC9"/>
    <w:rsid w:val="00BF5B22"/>
    <w:rsid w:val="00C24B0C"/>
    <w:rsid w:val="00C266EF"/>
    <w:rsid w:val="00C32B54"/>
    <w:rsid w:val="00C53DC1"/>
    <w:rsid w:val="00C65602"/>
    <w:rsid w:val="00C704E6"/>
    <w:rsid w:val="00C80F1F"/>
    <w:rsid w:val="00C93C4D"/>
    <w:rsid w:val="00CA6713"/>
    <w:rsid w:val="00CB4323"/>
    <w:rsid w:val="00CB4DD3"/>
    <w:rsid w:val="00CC7C86"/>
    <w:rsid w:val="00CD30E3"/>
    <w:rsid w:val="00CD3D7D"/>
    <w:rsid w:val="00CD4E8D"/>
    <w:rsid w:val="00CE2B0D"/>
    <w:rsid w:val="00CF36B9"/>
    <w:rsid w:val="00D03F90"/>
    <w:rsid w:val="00D0451E"/>
    <w:rsid w:val="00D064B3"/>
    <w:rsid w:val="00D170A6"/>
    <w:rsid w:val="00D34E39"/>
    <w:rsid w:val="00D50808"/>
    <w:rsid w:val="00D73138"/>
    <w:rsid w:val="00D76BFC"/>
    <w:rsid w:val="00D95CD4"/>
    <w:rsid w:val="00DA30EE"/>
    <w:rsid w:val="00DA5EF1"/>
    <w:rsid w:val="00DC525B"/>
    <w:rsid w:val="00DF4657"/>
    <w:rsid w:val="00E0121A"/>
    <w:rsid w:val="00E04E4F"/>
    <w:rsid w:val="00E0690D"/>
    <w:rsid w:val="00E2084D"/>
    <w:rsid w:val="00E40733"/>
    <w:rsid w:val="00E42CE0"/>
    <w:rsid w:val="00E47D2E"/>
    <w:rsid w:val="00E5535A"/>
    <w:rsid w:val="00E76FDB"/>
    <w:rsid w:val="00EA6F3B"/>
    <w:rsid w:val="00EB24F1"/>
    <w:rsid w:val="00EB4D31"/>
    <w:rsid w:val="00EB636F"/>
    <w:rsid w:val="00EC1923"/>
    <w:rsid w:val="00EC3241"/>
    <w:rsid w:val="00ED58F5"/>
    <w:rsid w:val="00EE0365"/>
    <w:rsid w:val="00EE2BCC"/>
    <w:rsid w:val="00EE7E7C"/>
    <w:rsid w:val="00EF7469"/>
    <w:rsid w:val="00F35916"/>
    <w:rsid w:val="00F36105"/>
    <w:rsid w:val="00F50B76"/>
    <w:rsid w:val="00F52758"/>
    <w:rsid w:val="00F56942"/>
    <w:rsid w:val="00F76AF7"/>
    <w:rsid w:val="00FA5FD3"/>
    <w:rsid w:val="00FB2D93"/>
    <w:rsid w:val="00FB5BCD"/>
    <w:rsid w:val="00FB7F98"/>
    <w:rsid w:val="00FC07EA"/>
    <w:rsid w:val="00FC56B2"/>
    <w:rsid w:val="00FD34E5"/>
    <w:rsid w:val="00FD351F"/>
    <w:rsid w:val="00FD63B2"/>
    <w:rsid w:val="00FE3060"/>
    <w:rsid w:val="00FE519B"/>
    <w:rsid w:val="00FF3EC8"/>
    <w:rsid w:val="00FF57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69B4879B"/>
  <w15:docId w15:val="{9ED38E93-2010-460C-AFDC-E7A7631C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7">
    <w:lsdException w:name="Normal" w:uiPriority="0"/>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VPSC"/>
    <w:rsid w:val="00BF5B22"/>
    <w:rPr>
      <w:rFonts w:ascii="Arial" w:hAnsi="Arial"/>
      <w:sz w:val="20"/>
    </w:rPr>
  </w:style>
  <w:style w:type="paragraph" w:styleId="Heading1">
    <w:name w:val="heading 1"/>
    <w:basedOn w:val="Normal"/>
    <w:next w:val="Normal"/>
    <w:link w:val="Heading1Char"/>
    <w:uiPriority w:val="1"/>
    <w:qFormat/>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1"/>
    <w:unhideWhenUsed/>
    <w:qFormat/>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link w:val="T2VPSCChar"/>
    <w:qFormat/>
    <w:rsid w:val="004560CC"/>
    <w:pPr>
      <w:tabs>
        <w:tab w:val="left" w:pos="7655"/>
      </w:tabs>
      <w:spacing w:after="0"/>
      <w:ind w:left="0"/>
    </w:pPr>
    <w:rPr>
      <w:color w:val="545850" w:themeColor="text2"/>
      <w:szCs w:val="28"/>
    </w:rPr>
  </w:style>
  <w:style w:type="paragraph" w:styleId="TOC2">
    <w:name w:val="toc 2"/>
    <w:basedOn w:val="Normal"/>
    <w:next w:val="Normal"/>
    <w:link w:val="TOC2Char"/>
    <w:autoRedefine/>
    <w:uiPriority w:val="39"/>
    <w:unhideWhenUsed/>
    <w:qFormat/>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Normal"/>
    <w:link w:val="FooterChar"/>
    <w:uiPriority w:val="99"/>
    <w:unhideWhenUsed/>
    <w:rsid w:val="00D50808"/>
    <w:pPr>
      <w:tabs>
        <w:tab w:val="center" w:pos="4320"/>
        <w:tab w:val="right" w:pos="8640"/>
      </w:tabs>
      <w:spacing w:after="0"/>
    </w:pPr>
    <w:rPr>
      <w:color w:val="545850" w:themeColor="text2"/>
      <w:sz w:val="16"/>
    </w:rPr>
  </w:style>
  <w:style w:type="character" w:customStyle="1" w:styleId="FooterChar">
    <w:name w:val="Footer Char"/>
    <w:basedOn w:val="DefaultParagraphFont"/>
    <w:link w:val="Footer"/>
    <w:uiPriority w:val="99"/>
    <w:rsid w:val="00D50808"/>
    <w:rPr>
      <w:rFonts w:ascii="Arial" w:hAnsi="Arial"/>
      <w:color w:val="545850" w:themeColor="text2"/>
      <w:sz w:val="16"/>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next w:val="BodyVPSC"/>
    <w:qFormat/>
    <w:rsid w:val="00030FAF"/>
    <w:pPr>
      <w:widowControl w:val="0"/>
      <w:spacing w:before="200" w:after="100"/>
    </w:pPr>
    <w:rPr>
      <w:rFonts w:ascii="Arial" w:eastAsia="Times New Roman" w:hAnsi="Arial" w:cs="Tahoma"/>
      <w:b/>
      <w:color w:val="00965E" w:themeColor="accent1"/>
      <w:szCs w:val="20"/>
      <w:lang w:val="en-AU" w:eastAsia="en-AU"/>
    </w:rPr>
  </w:style>
  <w:style w:type="paragraph" w:customStyle="1" w:styleId="BodyVPSC">
    <w:name w:val="Body VPSC"/>
    <w:link w:val="BodyVPSCChar"/>
    <w:qFormat/>
    <w:rsid w:val="00933976"/>
    <w:pPr>
      <w:spacing w:after="100" w:line="276" w:lineRule="auto"/>
    </w:pPr>
    <w:rPr>
      <w:rFonts w:ascii="Arial" w:eastAsia="Times New Roman" w:hAnsi="Arial" w:cs="Tahoma"/>
      <w:color w:val="000000" w:themeColor="text1"/>
      <w:sz w:val="20"/>
      <w:szCs w:val="20"/>
      <w:lang w:val="en-AU" w:eastAsia="en-AU"/>
    </w:rPr>
  </w:style>
  <w:style w:type="paragraph" w:customStyle="1" w:styleId="Bullet1VPSC">
    <w:name w:val="Bullet 1 VPSC"/>
    <w:qFormat/>
    <w:rsid w:val="00931974"/>
    <w:pPr>
      <w:numPr>
        <w:numId w:val="13"/>
      </w:numPr>
      <w:spacing w:after="100" w:line="276" w:lineRule="auto"/>
      <w:ind w:left="714" w:hanging="357"/>
    </w:pPr>
    <w:rPr>
      <w:rFonts w:ascii="Arial" w:eastAsia="Calibri" w:hAnsi="Arial" w:cs="Tahoma"/>
      <w:sz w:val="20"/>
      <w:szCs w:val="20"/>
      <w:lang w:val="en-AU" w:eastAsia="en-US"/>
    </w:rPr>
  </w:style>
  <w:style w:type="paragraph" w:customStyle="1" w:styleId="H3VPSC">
    <w:name w:val="H3 VPSC"/>
    <w:next w:val="BodyVPSC"/>
    <w:qFormat/>
    <w:rsid w:val="00FD63B2"/>
    <w:pPr>
      <w:tabs>
        <w:tab w:val="left" w:pos="3969"/>
      </w:tabs>
      <w:spacing w:before="200" w:after="100"/>
    </w:pPr>
    <w:rPr>
      <w:rFonts w:ascii="Arial" w:eastAsiaTheme="majorEastAsia" w:hAnsi="Arial" w:cstheme="majorBidi"/>
      <w:b/>
      <w:bCs/>
      <w:color w:val="00965E" w:themeColor="accent1"/>
      <w:sz w:val="22"/>
    </w:rPr>
  </w:style>
  <w:style w:type="paragraph" w:customStyle="1" w:styleId="H1VPSC">
    <w:name w:val="H1 VPSC"/>
    <w:next w:val="BodyVPSC"/>
    <w:qFormat/>
    <w:rsid w:val="00214327"/>
    <w:pPr>
      <w:spacing w:before="200" w:after="100"/>
    </w:pPr>
    <w:rPr>
      <w:rFonts w:ascii="Arial" w:eastAsia="Times New Roman" w:hAnsi="Arial" w:cs="Tahoma"/>
      <w:b/>
      <w:color w:val="00965E" w:themeColor="accent1"/>
      <w:sz w:val="28"/>
      <w:szCs w:val="28"/>
      <w:lang w:val="en-AU" w:eastAsia="en-AU"/>
    </w:rPr>
  </w:style>
  <w:style w:type="paragraph" w:customStyle="1" w:styleId="Bullet2VPSC">
    <w:name w:val="Bullet 2 VPSC"/>
    <w:basedOn w:val="Bullet1VPSC"/>
    <w:qFormat/>
    <w:rsid w:val="001D4622"/>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804642"/>
    <w:pPr>
      <w:spacing w:before="60" w:after="60" w:line="240" w:lineRule="auto"/>
    </w:pPr>
  </w:style>
  <w:style w:type="paragraph" w:customStyle="1" w:styleId="TableH1VPSC">
    <w:name w:val="Table H1 VPSC"/>
    <w:basedOn w:val="TableTextVPSC"/>
    <w:qFormat/>
    <w:rsid w:val="007C279F"/>
    <w:rPr>
      <w:color w:val="FFFFFF"/>
      <w:sz w:val="22"/>
    </w:rPr>
  </w:style>
  <w:style w:type="table" w:customStyle="1" w:styleId="InternalTable1">
    <w:name w:val="Internal Table 1"/>
    <w:basedOn w:val="TableGrid"/>
    <w:uiPriority w:val="99"/>
    <w:rsid w:val="00052D98"/>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link w:val="NLH1VPSCChar"/>
    <w:qFormat/>
    <w:rsid w:val="00CB4323"/>
    <w:pPr>
      <w:numPr>
        <w:numId w:val="18"/>
      </w:numPr>
      <w:spacing w:before="200" w:line="240" w:lineRule="auto"/>
    </w:pPr>
    <w:rPr>
      <w:b/>
      <w:color w:val="00965E" w:themeColor="accent1"/>
      <w:sz w:val="28"/>
    </w:rPr>
  </w:style>
  <w:style w:type="paragraph" w:customStyle="1" w:styleId="NLH2VPSC">
    <w:name w:val="NLH2 VPSC"/>
    <w:next w:val="BodyVPSC"/>
    <w:qFormat/>
    <w:rsid w:val="00CB4323"/>
    <w:pPr>
      <w:numPr>
        <w:ilvl w:val="1"/>
        <w:numId w:val="18"/>
      </w:numPr>
      <w:spacing w:before="200"/>
    </w:pPr>
    <w:rPr>
      <w:rFonts w:ascii="Arial" w:eastAsia="Times New Roman" w:hAnsi="Arial" w:cs="Tahoma"/>
      <w:b/>
      <w:color w:val="00965E" w:themeColor="accent1"/>
      <w:szCs w:val="20"/>
      <w:lang w:val="en-AU" w:eastAsia="en-AU"/>
    </w:rPr>
  </w:style>
  <w:style w:type="paragraph" w:customStyle="1" w:styleId="NLH3VPSC">
    <w:name w:val="NLH3 VPSC"/>
    <w:basedOn w:val="BodyVPSC"/>
    <w:qFormat/>
    <w:rsid w:val="00CB4323"/>
    <w:pPr>
      <w:numPr>
        <w:ilvl w:val="2"/>
        <w:numId w:val="18"/>
      </w:numPr>
      <w:spacing w:before="200" w:line="240" w:lineRule="auto"/>
    </w:pPr>
    <w:rPr>
      <w:b/>
      <w:color w:val="00965E" w:themeColor="accent1"/>
      <w:sz w:val="22"/>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301660"/>
    <w:rPr>
      <w:color w:val="0068A7" w:themeColor="hyperlink"/>
      <w:u w:val="single"/>
    </w:rPr>
  </w:style>
  <w:style w:type="numbering" w:customStyle="1" w:styleId="VPSCBulletList">
    <w:name w:val="VPSC Bullet List"/>
    <w:uiPriority w:val="99"/>
    <w:rsid w:val="00B35C6D"/>
    <w:pPr>
      <w:numPr>
        <w:numId w:val="2"/>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1"/>
    <w:unhideWhenUsed/>
    <w:qFormat/>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03F90"/>
    <w:pPr>
      <w:spacing w:after="0"/>
    </w:pPr>
    <w:rPr>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3"/>
      </w:numPr>
      <w:contextualSpacing/>
    </w:pPr>
  </w:style>
  <w:style w:type="paragraph" w:styleId="ListBullet2">
    <w:name w:val="List Bullet 2"/>
    <w:basedOn w:val="Normal"/>
    <w:uiPriority w:val="99"/>
    <w:semiHidden/>
    <w:unhideWhenUsed/>
    <w:rsid w:val="00D03F90"/>
    <w:pPr>
      <w:numPr>
        <w:numId w:val="4"/>
      </w:numPr>
      <w:contextualSpacing/>
    </w:pPr>
  </w:style>
  <w:style w:type="paragraph" w:styleId="ListBullet3">
    <w:name w:val="List Bullet 3"/>
    <w:basedOn w:val="Normal"/>
    <w:uiPriority w:val="99"/>
    <w:semiHidden/>
    <w:unhideWhenUsed/>
    <w:rsid w:val="00D03F90"/>
    <w:pPr>
      <w:numPr>
        <w:numId w:val="5"/>
      </w:numPr>
      <w:contextualSpacing/>
    </w:pPr>
  </w:style>
  <w:style w:type="paragraph" w:styleId="ListBullet4">
    <w:name w:val="List Bullet 4"/>
    <w:basedOn w:val="Normal"/>
    <w:uiPriority w:val="99"/>
    <w:semiHidden/>
    <w:unhideWhenUsed/>
    <w:rsid w:val="00D03F90"/>
    <w:pPr>
      <w:numPr>
        <w:numId w:val="6"/>
      </w:numPr>
      <w:contextualSpacing/>
    </w:pPr>
  </w:style>
  <w:style w:type="paragraph" w:styleId="ListBullet5">
    <w:name w:val="List Bullet 5"/>
    <w:basedOn w:val="Normal"/>
    <w:uiPriority w:val="99"/>
    <w:semiHidden/>
    <w:unhideWhenUsed/>
    <w:rsid w:val="00D03F90"/>
    <w:pPr>
      <w:numPr>
        <w:numId w:val="7"/>
      </w:numPr>
      <w:contextualSpacing/>
    </w:pPr>
  </w:style>
  <w:style w:type="paragraph" w:styleId="ListContinue">
    <w:name w:val="List Continue"/>
    <w:basedOn w:val="Normal"/>
    <w:link w:val="ListContinueChar"/>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8"/>
      </w:numPr>
      <w:contextualSpacing/>
    </w:pPr>
  </w:style>
  <w:style w:type="paragraph" w:styleId="ListNumber2">
    <w:name w:val="List Number 2"/>
    <w:basedOn w:val="Normal"/>
    <w:uiPriority w:val="99"/>
    <w:semiHidden/>
    <w:unhideWhenUsed/>
    <w:rsid w:val="00D03F90"/>
    <w:pPr>
      <w:numPr>
        <w:numId w:val="9"/>
      </w:numPr>
      <w:contextualSpacing/>
    </w:pPr>
  </w:style>
  <w:style w:type="paragraph" w:styleId="ListNumber3">
    <w:name w:val="List Number 3"/>
    <w:basedOn w:val="Normal"/>
    <w:uiPriority w:val="99"/>
    <w:semiHidden/>
    <w:unhideWhenUsed/>
    <w:rsid w:val="00D03F90"/>
    <w:pPr>
      <w:numPr>
        <w:numId w:val="10"/>
      </w:numPr>
      <w:contextualSpacing/>
    </w:pPr>
  </w:style>
  <w:style w:type="paragraph" w:styleId="ListNumber4">
    <w:name w:val="List Number 4"/>
    <w:basedOn w:val="Normal"/>
    <w:uiPriority w:val="99"/>
    <w:semiHidden/>
    <w:unhideWhenUsed/>
    <w:rsid w:val="00D03F90"/>
    <w:pPr>
      <w:numPr>
        <w:numId w:val="11"/>
      </w:numPr>
      <w:contextualSpacing/>
    </w:pPr>
  </w:style>
  <w:style w:type="paragraph" w:styleId="ListNumber5">
    <w:name w:val="List Number 5"/>
    <w:basedOn w:val="Normal"/>
    <w:uiPriority w:val="99"/>
    <w:semiHidden/>
    <w:unhideWhenUsed/>
    <w:rsid w:val="00D03F90"/>
    <w:pPr>
      <w:numPr>
        <w:numId w:val="12"/>
      </w:numPr>
      <w:contextualSpacing/>
    </w:pPr>
  </w:style>
  <w:style w:type="paragraph" w:styleId="ListParagraph">
    <w:name w:val="List Paragraph"/>
    <w:basedOn w:val="Normal"/>
    <w:uiPriority w:val="1"/>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rsid w:val="00D03F90"/>
    <w:pPr>
      <w:spacing w:after="0"/>
    </w:pPr>
  </w:style>
  <w:style w:type="paragraph" w:styleId="NormalWeb">
    <w:name w:val="Normal (Web)"/>
    <w:basedOn w:val="Normal"/>
    <w:uiPriority w:val="99"/>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Normal"/>
    <w:next w:val="Normal"/>
    <w:autoRedefine/>
    <w:uiPriority w:val="39"/>
    <w:unhideWhenUsed/>
    <w:rsid w:val="00CB4323"/>
    <w:pPr>
      <w:tabs>
        <w:tab w:val="left" w:pos="1134"/>
        <w:tab w:val="left" w:leader="dot" w:pos="7938"/>
      </w:tabs>
      <w:spacing w:after="0"/>
      <w:ind w:left="681" w:hanging="284"/>
    </w:pPr>
    <w:rPr>
      <w:noProof/>
      <w:color w:val="545850" w:themeColor="text2"/>
      <w:sz w:val="18"/>
    </w:rPr>
  </w:style>
  <w:style w:type="paragraph" w:styleId="TOC3">
    <w:name w:val="toc 3"/>
    <w:basedOn w:val="Normal"/>
    <w:next w:val="Normal"/>
    <w:autoRedefine/>
    <w:uiPriority w:val="39"/>
    <w:semiHidden/>
    <w:unhideWhenUsed/>
    <w:qFormat/>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semiHidden/>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AF1D05"/>
    <w:pPr>
      <w:ind w:left="720"/>
    </w:pPr>
  </w:style>
  <w:style w:type="paragraph" w:customStyle="1" w:styleId="BodyNoSpaceVPSC">
    <w:name w:val="Body No Space VPSC"/>
    <w:basedOn w:val="NoSpacing"/>
    <w:qFormat/>
    <w:rsid w:val="001D4622"/>
    <w:rPr>
      <w:rFonts w:ascii="Arial" w:hAnsi="Arial"/>
      <w:sz w:val="20"/>
    </w:rPr>
  </w:style>
  <w:style w:type="paragraph" w:customStyle="1" w:styleId="Bullet3VPSC">
    <w:name w:val="Bullet 3 VPSC"/>
    <w:basedOn w:val="Bullet2VPSC"/>
    <w:qFormat/>
    <w:rsid w:val="001D4622"/>
    <w:pPr>
      <w:numPr>
        <w:numId w:val="14"/>
      </w:numPr>
      <w:ind w:left="1412" w:hanging="357"/>
    </w:pPr>
  </w:style>
  <w:style w:type="paragraph" w:customStyle="1" w:styleId="TableFigureHeadingVPSC">
    <w:name w:val="Table/Figure Heading VPSC"/>
    <w:basedOn w:val="Normal"/>
    <w:qFormat/>
    <w:rsid w:val="001D4622"/>
    <w:pPr>
      <w:spacing w:before="60" w:after="60" w:line="276" w:lineRule="auto"/>
      <w:ind w:left="357" w:hanging="357"/>
    </w:pPr>
    <w:rPr>
      <w:rFonts w:eastAsia="Times New Roman" w:cs="Tahoma"/>
      <w:b/>
      <w:color w:val="545850" w:themeColor="text2"/>
      <w:sz w:val="18"/>
      <w:szCs w:val="20"/>
      <w:lang w:val="en-AU" w:eastAsia="en-AU"/>
    </w:rPr>
  </w:style>
  <w:style w:type="paragraph" w:customStyle="1" w:styleId="TOCHeaderVPSC">
    <w:name w:val="TOC Header VPSC"/>
    <w:basedOn w:val="T2VPSC"/>
    <w:link w:val="TOCHeaderVPSCChar"/>
    <w:qFormat/>
    <w:rsid w:val="000D2914"/>
    <w:rPr>
      <w:b/>
      <w:color w:val="00965E" w:themeColor="accent1"/>
    </w:rPr>
  </w:style>
  <w:style w:type="numbering" w:customStyle="1" w:styleId="NLTextVPSC">
    <w:name w:val="NL Text VPSC"/>
    <w:basedOn w:val="NoList"/>
    <w:uiPriority w:val="99"/>
    <w:rsid w:val="00931974"/>
    <w:pPr>
      <w:numPr>
        <w:numId w:val="15"/>
      </w:numPr>
    </w:pPr>
  </w:style>
  <w:style w:type="character" w:customStyle="1" w:styleId="TOC2Char">
    <w:name w:val="TOC 2 Char"/>
    <w:basedOn w:val="DefaultParagraphFont"/>
    <w:link w:val="TOC2"/>
    <w:uiPriority w:val="39"/>
    <w:rsid w:val="000D2914"/>
  </w:style>
  <w:style w:type="character" w:customStyle="1" w:styleId="T2VPSCChar">
    <w:name w:val="T2 VPSC Char"/>
    <w:basedOn w:val="TOC2Char"/>
    <w:link w:val="T2VPSC"/>
    <w:rsid w:val="000D2914"/>
    <w:rPr>
      <w:rFonts w:ascii="Arial" w:hAnsi="Arial"/>
      <w:color w:val="545850" w:themeColor="text2"/>
      <w:szCs w:val="28"/>
    </w:rPr>
  </w:style>
  <w:style w:type="character" w:customStyle="1" w:styleId="TOCHeaderVPSCChar">
    <w:name w:val="TOC Header VPSC Char"/>
    <w:basedOn w:val="T2VPSCChar"/>
    <w:link w:val="TOCHeaderVPSC"/>
    <w:rsid w:val="000D2914"/>
    <w:rPr>
      <w:rFonts w:ascii="Arial" w:hAnsi="Arial"/>
      <w:b/>
      <w:color w:val="00965E" w:themeColor="accent1"/>
      <w:sz w:val="20"/>
      <w:szCs w:val="28"/>
    </w:rPr>
  </w:style>
  <w:style w:type="numbering" w:customStyle="1" w:styleId="NLVPSC">
    <w:name w:val="NL VPSC"/>
    <w:basedOn w:val="NoList"/>
    <w:rsid w:val="00931974"/>
    <w:pPr>
      <w:numPr>
        <w:numId w:val="16"/>
      </w:numPr>
    </w:pPr>
  </w:style>
  <w:style w:type="character" w:customStyle="1" w:styleId="BodyVPSCChar">
    <w:name w:val="Body VPSC Char"/>
    <w:basedOn w:val="DefaultParagraphFont"/>
    <w:link w:val="BodyVPSC"/>
    <w:rsid w:val="00931974"/>
    <w:rPr>
      <w:rFonts w:ascii="Arial" w:eastAsia="Times New Roman" w:hAnsi="Arial" w:cs="Tahoma"/>
      <w:color w:val="000000" w:themeColor="text1"/>
      <w:sz w:val="20"/>
      <w:szCs w:val="20"/>
      <w:lang w:val="en-AU" w:eastAsia="en-AU"/>
    </w:rPr>
  </w:style>
  <w:style w:type="paragraph" w:customStyle="1" w:styleId="NL1VPSC">
    <w:name w:val="NL 1 VPSC"/>
    <w:basedOn w:val="ListContinue"/>
    <w:link w:val="NL1VPSCChar"/>
    <w:qFormat/>
    <w:rsid w:val="007B4089"/>
    <w:pPr>
      <w:numPr>
        <w:numId w:val="17"/>
      </w:numPr>
      <w:ind w:left="714" w:hanging="357"/>
    </w:pPr>
  </w:style>
  <w:style w:type="paragraph" w:customStyle="1" w:styleId="NL2VPSC">
    <w:name w:val="NL 2 VPSC"/>
    <w:basedOn w:val="NL1VPSC"/>
    <w:link w:val="NL2VPSCChar"/>
    <w:qFormat/>
    <w:rsid w:val="007B4089"/>
    <w:pPr>
      <w:numPr>
        <w:ilvl w:val="1"/>
      </w:numPr>
      <w:ind w:left="1077" w:hanging="357"/>
    </w:pPr>
  </w:style>
  <w:style w:type="character" w:customStyle="1" w:styleId="ListContinueChar">
    <w:name w:val="List Continue Char"/>
    <w:basedOn w:val="DefaultParagraphFont"/>
    <w:link w:val="ListContinue"/>
    <w:uiPriority w:val="99"/>
    <w:semiHidden/>
    <w:rsid w:val="00931974"/>
  </w:style>
  <w:style w:type="character" w:customStyle="1" w:styleId="NL1VPSCChar">
    <w:name w:val="NL 1 VPSC Char"/>
    <w:basedOn w:val="ListContinueChar"/>
    <w:link w:val="NL1VPSC"/>
    <w:rsid w:val="007B4089"/>
    <w:rPr>
      <w:rFonts w:ascii="Arial" w:hAnsi="Arial"/>
      <w:sz w:val="20"/>
    </w:rPr>
  </w:style>
  <w:style w:type="paragraph" w:customStyle="1" w:styleId="NL3VPSC">
    <w:name w:val="NL 3 VPSC"/>
    <w:basedOn w:val="NL1VPSC"/>
    <w:link w:val="NL3VPSCChar"/>
    <w:qFormat/>
    <w:rsid w:val="007B4089"/>
    <w:pPr>
      <w:numPr>
        <w:ilvl w:val="2"/>
      </w:numPr>
      <w:ind w:left="1372" w:hanging="181"/>
    </w:pPr>
  </w:style>
  <w:style w:type="character" w:customStyle="1" w:styleId="NL2VPSCChar">
    <w:name w:val="NL 2 VPSC Char"/>
    <w:basedOn w:val="NL1VPSCChar"/>
    <w:link w:val="NL2VPSC"/>
    <w:rsid w:val="007B4089"/>
    <w:rPr>
      <w:rFonts w:ascii="Arial" w:hAnsi="Arial"/>
      <w:sz w:val="20"/>
    </w:rPr>
  </w:style>
  <w:style w:type="paragraph" w:customStyle="1" w:styleId="NL4VPSC">
    <w:name w:val="NL 4 VPSC"/>
    <w:basedOn w:val="NL1VPSC"/>
    <w:link w:val="NL4VPSCChar"/>
    <w:qFormat/>
    <w:rsid w:val="007B4089"/>
    <w:pPr>
      <w:numPr>
        <w:ilvl w:val="3"/>
      </w:numPr>
      <w:ind w:left="1718" w:hanging="357"/>
    </w:pPr>
  </w:style>
  <w:style w:type="character" w:customStyle="1" w:styleId="NL3VPSCChar">
    <w:name w:val="NL 3 VPSC Char"/>
    <w:basedOn w:val="NL1VPSCChar"/>
    <w:link w:val="NL3VPSC"/>
    <w:rsid w:val="007B4089"/>
    <w:rPr>
      <w:rFonts w:ascii="Arial" w:hAnsi="Arial"/>
      <w:sz w:val="20"/>
    </w:rPr>
  </w:style>
  <w:style w:type="character" w:customStyle="1" w:styleId="NL4VPSCChar">
    <w:name w:val="NL 4 VPSC Char"/>
    <w:basedOn w:val="NL1VPSCChar"/>
    <w:link w:val="NL4VPSC"/>
    <w:rsid w:val="007B4089"/>
    <w:rPr>
      <w:rFonts w:ascii="Arial" w:hAnsi="Arial"/>
      <w:sz w:val="20"/>
    </w:rPr>
  </w:style>
  <w:style w:type="character" w:customStyle="1" w:styleId="NLH1VPSCChar">
    <w:name w:val="NLH1 VPSC Char"/>
    <w:basedOn w:val="BodyVPSCChar"/>
    <w:link w:val="NLH1VPSC"/>
    <w:rsid w:val="00CB4323"/>
    <w:rPr>
      <w:rFonts w:ascii="Arial" w:eastAsia="Times New Roman" w:hAnsi="Arial" w:cs="Tahoma"/>
      <w:b/>
      <w:color w:val="00965E" w:themeColor="accent1"/>
      <w:sz w:val="28"/>
      <w:szCs w:val="20"/>
      <w:lang w:val="en-AU" w:eastAsia="en-AU"/>
    </w:rPr>
  </w:style>
  <w:style w:type="paragraph" w:customStyle="1" w:styleId="AppendixNLH1VPSC">
    <w:name w:val="Appendix NLH 1 VPSC"/>
    <w:next w:val="BodyVPSC"/>
    <w:link w:val="AppendixNLH1VPSCChar"/>
    <w:qFormat/>
    <w:rsid w:val="00BF5B22"/>
    <w:pPr>
      <w:numPr>
        <w:numId w:val="19"/>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BF5B22"/>
    <w:pPr>
      <w:numPr>
        <w:ilvl w:val="1"/>
      </w:numPr>
    </w:pPr>
    <w:rPr>
      <w:sz w:val="24"/>
    </w:rPr>
  </w:style>
  <w:style w:type="character" w:customStyle="1" w:styleId="AppendixNLH1VPSCChar">
    <w:name w:val="Appendix NLH 1 VPSC Char"/>
    <w:basedOn w:val="DefaultParagraphFont"/>
    <w:link w:val="AppendixNLH1VPSC"/>
    <w:rsid w:val="00BF5B22"/>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BF5B22"/>
    <w:rPr>
      <w:rFonts w:ascii="Arial" w:eastAsia="Times New Roman" w:hAnsi="Arial" w:cs="Tahoma"/>
      <w:b/>
      <w:color w:val="00965E" w:themeColor="accent1"/>
      <w:sz w:val="20"/>
      <w:szCs w:val="20"/>
      <w:lang w:val="en-AU" w:eastAsia="en-AU"/>
    </w:rPr>
  </w:style>
  <w:style w:type="character" w:styleId="Strong">
    <w:name w:val="Strong"/>
    <w:basedOn w:val="DefaultParagraphFont"/>
    <w:uiPriority w:val="22"/>
    <w:qFormat/>
    <w:rsid w:val="006231D5"/>
    <w:rPr>
      <w:b/>
      <w:bCs/>
    </w:rPr>
  </w:style>
  <w:style w:type="character" w:customStyle="1" w:styleId="external-link1">
    <w:name w:val="external-link1"/>
    <w:basedOn w:val="DefaultParagraphFont"/>
    <w:rsid w:val="006231D5"/>
  </w:style>
  <w:style w:type="character" w:styleId="Emphasis">
    <w:name w:val="Emphasis"/>
    <w:basedOn w:val="DefaultParagraphFont"/>
    <w:uiPriority w:val="20"/>
    <w:qFormat/>
    <w:rsid w:val="006231D5"/>
    <w:rPr>
      <w:i/>
      <w:iCs/>
    </w:rPr>
  </w:style>
  <w:style w:type="character" w:styleId="UnresolvedMention">
    <w:name w:val="Unresolved Mention"/>
    <w:basedOn w:val="DefaultParagraphFont"/>
    <w:uiPriority w:val="99"/>
    <w:semiHidden/>
    <w:unhideWhenUsed/>
    <w:rsid w:val="003F1F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858274">
      <w:bodyDiv w:val="1"/>
      <w:marLeft w:val="0"/>
      <w:marRight w:val="0"/>
      <w:marTop w:val="0"/>
      <w:marBottom w:val="0"/>
      <w:divBdr>
        <w:top w:val="none" w:sz="0" w:space="0" w:color="auto"/>
        <w:left w:val="none" w:sz="0" w:space="0" w:color="auto"/>
        <w:bottom w:val="none" w:sz="0" w:space="0" w:color="auto"/>
        <w:right w:val="none" w:sz="0" w:space="0" w:color="auto"/>
      </w:divBdr>
    </w:div>
    <w:div w:id="2050760922">
      <w:bodyDiv w:val="1"/>
      <w:marLeft w:val="0"/>
      <w:marRight w:val="0"/>
      <w:marTop w:val="0"/>
      <w:marBottom w:val="0"/>
      <w:divBdr>
        <w:top w:val="none" w:sz="0" w:space="0" w:color="auto"/>
        <w:left w:val="none" w:sz="0" w:space="0" w:color="auto"/>
        <w:bottom w:val="none" w:sz="0" w:space="0" w:color="auto"/>
        <w:right w:val="none" w:sz="0" w:space="0" w:color="auto"/>
      </w:divBdr>
    </w:div>
    <w:div w:id="2146003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justice.vic.gov.au/contact-us" TargetMode="External"/><Relationship Id="rId18" Type="http://schemas.openxmlformats.org/officeDocument/2006/relationships/hyperlink" Target="http://www.hcc.vic.gov.a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ovic.vic.gov.au/freedom-of-information/for-the-public/making-an-access-request/" TargetMode="External"/><Relationship Id="rId17" Type="http://schemas.openxmlformats.org/officeDocument/2006/relationships/hyperlink" Target="mailto:hcc@hcc.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vic.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enquiries@ovic.vic.gov.au"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vpsc.vic.gov.au"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ndyu\AppData\Roaming\Microsoft\Templates\TRIM\External%20Templates\Generic%20Template%20-%20Portrait.DOTX"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BF8D9E6D0A2468E44D5D0F000E927" ma:contentTypeVersion="10" ma:contentTypeDescription="Create a new document." ma:contentTypeScope="" ma:versionID="597e234a0cce0e2086f7c96bd81a56b7">
  <xsd:schema xmlns:xsd="http://www.w3.org/2001/XMLSchema" xmlns:xs="http://www.w3.org/2001/XMLSchema" xmlns:p="http://schemas.microsoft.com/office/2006/metadata/properties" xmlns:ns2="2bed87b0-a1fe-4d8c-b5e1-bd07133bd489" xmlns:ns3="47db7c73-7466-4604-aa41-d894c3c325c0" targetNamespace="http://schemas.microsoft.com/office/2006/metadata/properties" ma:root="true" ma:fieldsID="e3aefd1fb342e27cb9f701058e448679" ns2:_="" ns3:_="">
    <xsd:import namespace="2bed87b0-a1fe-4d8c-b5e1-bd07133bd489"/>
    <xsd:import namespace="47db7c73-7466-4604-aa41-d894c3c325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87b0-a1fe-4d8c-b5e1-bd07133bd4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db7c73-7466-4604-aa41-d894c3c325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K a p i s h F i l e n a m e T o U r i M a p p i n g s   x m l n s : x s i = " h t t p : / / w w w . w 3 . o r g / 2 0 0 1 / X M L S c h e m a - i n s t a n c e "   x m l n s : x s d = " h t t p : / / w w w . w 3 . o r g / 2 0 0 1 / X M L 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E47D-FA6B-4207-8C4F-7B4BE2FD5C12}"/>
</file>

<file path=customXml/itemProps2.xml><?xml version="1.0" encoding="utf-8"?>
<ds:datastoreItem xmlns:ds="http://schemas.openxmlformats.org/officeDocument/2006/customXml" ds:itemID="{D6243CD9-3D8E-4A80-9B0F-54D3C29DA32D}">
  <ds:schemaRefs>
    <ds:schemaRef ds:uri="http://www.w3.org/2001/XMLSchema"/>
  </ds:schemaRefs>
</ds:datastoreItem>
</file>

<file path=customXml/itemProps3.xml><?xml version="1.0" encoding="utf-8"?>
<ds:datastoreItem xmlns:ds="http://schemas.openxmlformats.org/officeDocument/2006/customXml" ds:itemID="{A203F286-A2F8-4D92-A86D-3E5F07B78B9D}">
  <ds:schemaRefs>
    <ds:schemaRef ds:uri="http://schemas.microsoft.com/office/infopath/2007/PartnerControls"/>
    <ds:schemaRef ds:uri="47db7c73-7466-4604-aa41-d894c3c325c0"/>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2bed87b0-a1fe-4d8c-b5e1-bd07133bd48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C971AB2F-71FC-4B1D-8319-550A3B32F950}">
  <ds:schemaRefs>
    <ds:schemaRef ds:uri="http://schemas.microsoft.com/sharepoint/v3/contenttype/forms"/>
  </ds:schemaRefs>
</ds:datastoreItem>
</file>

<file path=customXml/itemProps5.xml><?xml version="1.0" encoding="utf-8"?>
<ds:datastoreItem xmlns:ds="http://schemas.openxmlformats.org/officeDocument/2006/customXml" ds:itemID="{483E99F1-305A-4C80-88D5-07F933C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Template - Portrait.DOTX</Template>
  <TotalTime>18</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Victorian Public Sector Commission</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Rowena Harding (DPC)</dc:creator>
  <cp:keywords/>
  <dc:description/>
  <cp:lastModifiedBy>Naveen Akhter (VPSC)</cp:lastModifiedBy>
  <cp:revision>7</cp:revision>
  <cp:lastPrinted>2018-11-23T04:10:00Z</cp:lastPrinted>
  <dcterms:created xsi:type="dcterms:W3CDTF">2020-04-16T08:55:00Z</dcterms:created>
  <dcterms:modified xsi:type="dcterms:W3CDTF">2020-04-20T03:35:00Z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fa7db5b5-7eaa-4cc7-88f8-e23ff90f48a6</vt:lpwstr>
  </property>
  <property fmtid="{D5CDD505-2E9C-101B-9397-08002B2CF9AE}" pid="3" name="TRIM-recNumber">
    <vt:lpwstr>TRIM Number</vt:lpwstr>
  </property>
  <property fmtid="{D5CDD505-2E9C-101B-9397-08002B2CF9AE}" pid="4" name="Language">
    <vt:lpwstr>English</vt:lpwstr>
  </property>
  <property fmtid="{D5CDD505-2E9C-101B-9397-08002B2CF9AE}" pid="5" name="DocVersion">
    <vt:lpwstr>v0.0</vt:lpwstr>
  </property>
  <property fmtid="{D5CDD505-2E9C-101B-9397-08002B2CF9AE}" pid="6" name="WebPath">
    <vt:lpwstr>www.vpsc.vic.gov.au/PATH</vt:lpwstr>
  </property>
  <property fmtid="{D5CDD505-2E9C-101B-9397-08002B2CF9AE}" pid="7" name="LastUpdatedMonth">
    <vt:lpwstr>MONTH</vt:lpwstr>
  </property>
  <property fmtid="{D5CDD505-2E9C-101B-9397-08002B2CF9AE}" pid="8" name="LastUpdatedYear">
    <vt:lpwstr>YEAR</vt:lpwstr>
  </property>
  <property fmtid="{D5CDD505-2E9C-101B-9397-08002B2CF9AE}" pid="9" name="PSPFClassification">
    <vt:lpwstr>For Official Use Only</vt:lpwstr>
  </property>
  <property fmtid="{D5CDD505-2E9C-101B-9397-08002B2CF9AE}" pid="10" name="MSIP_Label_7158ebbd-6c5e-441f-bfc9-4eb8c11e3978_Enabled">
    <vt:lpwstr>True</vt:lpwstr>
  </property>
  <property fmtid="{D5CDD505-2E9C-101B-9397-08002B2CF9AE}" pid="11" name="MSIP_Label_7158ebbd-6c5e-441f-bfc9-4eb8c11e3978_SiteId">
    <vt:lpwstr>722ea0be-3e1c-4b11-ad6f-9401d6856e24</vt:lpwstr>
  </property>
  <property fmtid="{D5CDD505-2E9C-101B-9397-08002B2CF9AE}" pid="12" name="MSIP_Label_7158ebbd-6c5e-441f-bfc9-4eb8c11e3978_Owner">
    <vt:lpwstr>rowena.harding@vpsc.vic.gov.au</vt:lpwstr>
  </property>
  <property fmtid="{D5CDD505-2E9C-101B-9397-08002B2CF9AE}" pid="13" name="MSIP_Label_7158ebbd-6c5e-441f-bfc9-4eb8c11e3978_SetDate">
    <vt:lpwstr>2020-01-20T01:36:10.9154239Z</vt:lpwstr>
  </property>
  <property fmtid="{D5CDD505-2E9C-101B-9397-08002B2CF9AE}" pid="14" name="MSIP_Label_7158ebbd-6c5e-441f-bfc9-4eb8c11e3978_Name">
    <vt:lpwstr>OFFICIAL</vt:lpwstr>
  </property>
  <property fmtid="{D5CDD505-2E9C-101B-9397-08002B2CF9AE}" pid="15" name="MSIP_Label_7158ebbd-6c5e-441f-bfc9-4eb8c11e3978_Application">
    <vt:lpwstr>Microsoft Azure Information Protection</vt:lpwstr>
  </property>
  <property fmtid="{D5CDD505-2E9C-101B-9397-08002B2CF9AE}" pid="16" name="MSIP_Label_7158ebbd-6c5e-441f-bfc9-4eb8c11e3978_Extended_MSFT_Method">
    <vt:lpwstr>Manual</vt:lpwstr>
  </property>
  <property fmtid="{D5CDD505-2E9C-101B-9397-08002B2CF9AE}" pid="17" name="Sensitivity">
    <vt:lpwstr>OFFICIAL</vt:lpwstr>
  </property>
  <property fmtid="{D5CDD505-2E9C-101B-9397-08002B2CF9AE}" pid="18" name="ContentTypeId">
    <vt:lpwstr>0x010100605BF8D9E6D0A2468E44D5D0F000E927</vt:lpwstr>
  </property>
</Properties>
</file>