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word/intelligence.xml" ContentType="application/vnd.ms-office.intelligenc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6225F" w:rsidR="00023897" w:rsidP="00023897" w:rsidRDefault="00023897" w14:paraId="7C418B07" w14:textId="77777777">
      <w:pPr>
        <w:pStyle w:val="Title"/>
      </w:pPr>
      <w:bookmarkStart w:name="_Toc69384527" w:id="0"/>
      <w:bookmarkStart w:name="_Toc69384615" w:id="1"/>
      <w:bookmarkStart w:name="_Toc69384867" w:id="2"/>
      <w:bookmarkStart w:name="_Toc69460498" w:id="3"/>
      <w:r>
        <w:t>Invitation and reminder email templates</w:t>
      </w:r>
      <w:bookmarkEnd w:id="0"/>
      <w:bookmarkEnd w:id="1"/>
      <w:bookmarkEnd w:id="2"/>
      <w:bookmarkEnd w:id="3"/>
    </w:p>
    <w:p w:rsidR="00023897" w:rsidP="00023897" w:rsidRDefault="00023897" w14:paraId="797F9795" w14:textId="2F2D927D">
      <w:pPr>
        <w:pStyle w:val="Subtitle"/>
      </w:pPr>
      <w:bookmarkStart w:name="_Toc69384528" w:id="4"/>
      <w:bookmarkStart w:name="_Toc69384616" w:id="5"/>
      <w:bookmarkStart w:name="_Toc69384868" w:id="6"/>
      <w:bookmarkStart w:name="_Toc69460499" w:id="7"/>
      <w:r>
        <w:t>People matter survey</w:t>
      </w:r>
      <w:bookmarkEnd w:id="4"/>
      <w:bookmarkEnd w:id="5"/>
      <w:bookmarkEnd w:id="6"/>
      <w:bookmarkEnd w:id="7"/>
      <w:r>
        <w:t xml:space="preserve"> 202</w:t>
      </w:r>
      <w:r w:rsidR="44C5C9E0">
        <w:t>3</w:t>
      </w:r>
    </w:p>
    <w:p w:rsidRPr="00676589" w:rsidR="00023897" w:rsidP="00023897" w:rsidRDefault="00023897" w14:paraId="2EE71BB4" w14:textId="77777777">
      <w:pPr>
        <w:pStyle w:val="Body"/>
      </w:pPr>
    </w:p>
    <w:bookmarkStart w:name="_Toc69384869" w:displacedByCustomXml="next" w:id="8"/>
    <w:bookmarkStart w:name="_Toc69384617" w:displacedByCustomXml="next" w:id="9"/>
    <w:bookmarkStart w:name="_Toc69384530" w:displacedByCustomXml="next" w:id="10"/>
    <w:bookmarkStart w:name="_Toc69460500" w:displacedByCustomXml="next" w:id="11"/>
    <w:sdt>
      <w:sdtPr>
        <w:rPr>
          <w:rFonts w:ascii="VIC" w:hAnsi="VIC"/>
          <w:color w:val="auto"/>
          <w:sz w:val="22"/>
          <w:szCs w:val="22"/>
        </w:rPr>
        <w:id w:val="194511377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23897" w:rsidP="00023897" w:rsidRDefault="00023897" w14:paraId="731E8382" w14:textId="77777777">
          <w:pPr>
            <w:pStyle w:val="TOCHeading"/>
          </w:pPr>
          <w:r>
            <w:t>Contents</w:t>
          </w:r>
          <w:bookmarkEnd w:id="11"/>
          <w:bookmarkEnd w:id="10"/>
          <w:bookmarkEnd w:id="9"/>
          <w:bookmarkEnd w:id="8"/>
        </w:p>
        <w:p w:rsidR="00023897" w:rsidP="00023897" w:rsidRDefault="00023897" w14:paraId="74A7F820" w14:textId="77777777">
          <w:pPr>
            <w:pStyle w:val="TOC1"/>
            <w:tabs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023897" w:rsidP="00023897" w:rsidRDefault="00000000" w14:paraId="6AE6E506" w14:textId="63A2DE05">
          <w:pPr>
            <w:pStyle w:val="TOC1"/>
            <w:tabs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lang w:eastAsia="en-AU"/>
            </w:rPr>
          </w:pPr>
          <w:hyperlink w:history="1" w:anchor="_Toc69460501">
            <w:r w:rsidRPr="00A63FE2" w:rsidR="00023897">
              <w:rPr>
                <w:rStyle w:val="Hyperlink"/>
                <w:noProof/>
              </w:rPr>
              <w:t>Template 1 – Promotion email from head of organisation</w:t>
            </w:r>
            <w:r w:rsidR="00023897">
              <w:rPr>
                <w:noProof/>
                <w:webHidden/>
              </w:rPr>
              <w:tab/>
            </w:r>
            <w:r w:rsidR="00023897">
              <w:rPr>
                <w:noProof/>
                <w:webHidden/>
              </w:rPr>
              <w:fldChar w:fldCharType="begin"/>
            </w:r>
            <w:r w:rsidR="00023897">
              <w:rPr>
                <w:noProof/>
                <w:webHidden/>
              </w:rPr>
              <w:instrText xml:space="preserve"> PAGEREF _Toc69460501 \h </w:instrText>
            </w:r>
            <w:r w:rsidR="00023897">
              <w:rPr>
                <w:noProof/>
                <w:webHidden/>
              </w:rPr>
            </w:r>
            <w:r w:rsidR="00023897">
              <w:rPr>
                <w:noProof/>
                <w:webHidden/>
              </w:rPr>
              <w:fldChar w:fldCharType="separate"/>
            </w:r>
            <w:r w:rsidR="003F74F5">
              <w:rPr>
                <w:noProof/>
                <w:webHidden/>
              </w:rPr>
              <w:t>2</w:t>
            </w:r>
            <w:r w:rsidR="00023897">
              <w:rPr>
                <w:noProof/>
                <w:webHidden/>
              </w:rPr>
              <w:fldChar w:fldCharType="end"/>
            </w:r>
          </w:hyperlink>
        </w:p>
        <w:p w:rsidR="00023897" w:rsidP="00023897" w:rsidRDefault="00000000" w14:paraId="36ED0BB2" w14:textId="338C3889">
          <w:pPr>
            <w:pStyle w:val="TOC1"/>
            <w:tabs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lang w:eastAsia="en-AU"/>
            </w:rPr>
          </w:pPr>
          <w:hyperlink w:history="1" w:anchor="_Toc69460502">
            <w:r w:rsidRPr="00A63FE2" w:rsidR="00023897">
              <w:rPr>
                <w:rStyle w:val="Hyperlink"/>
                <w:noProof/>
              </w:rPr>
              <w:t>Template 2 - Invitation email</w:t>
            </w:r>
            <w:r w:rsidR="00023897">
              <w:rPr>
                <w:noProof/>
                <w:webHidden/>
              </w:rPr>
              <w:tab/>
            </w:r>
            <w:r w:rsidR="00023897">
              <w:rPr>
                <w:noProof/>
                <w:webHidden/>
              </w:rPr>
              <w:fldChar w:fldCharType="begin"/>
            </w:r>
            <w:r w:rsidR="00023897">
              <w:rPr>
                <w:noProof/>
                <w:webHidden/>
              </w:rPr>
              <w:instrText xml:space="preserve"> PAGEREF _Toc69460502 \h </w:instrText>
            </w:r>
            <w:r w:rsidR="00023897">
              <w:rPr>
                <w:noProof/>
                <w:webHidden/>
              </w:rPr>
            </w:r>
            <w:r w:rsidR="00023897">
              <w:rPr>
                <w:noProof/>
                <w:webHidden/>
              </w:rPr>
              <w:fldChar w:fldCharType="separate"/>
            </w:r>
            <w:r w:rsidR="003F74F5">
              <w:rPr>
                <w:noProof/>
                <w:webHidden/>
              </w:rPr>
              <w:t>4</w:t>
            </w:r>
            <w:r w:rsidR="00023897">
              <w:rPr>
                <w:noProof/>
                <w:webHidden/>
              </w:rPr>
              <w:fldChar w:fldCharType="end"/>
            </w:r>
          </w:hyperlink>
        </w:p>
        <w:p w:rsidR="00023897" w:rsidP="00023897" w:rsidRDefault="00000000" w14:paraId="3EE67086" w14:textId="0C738A80">
          <w:pPr>
            <w:pStyle w:val="TOC1"/>
            <w:tabs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lang w:eastAsia="en-AU"/>
            </w:rPr>
          </w:pPr>
          <w:hyperlink w:history="1" w:anchor="_Toc69460503">
            <w:r w:rsidRPr="00A63FE2" w:rsidR="00023897">
              <w:rPr>
                <w:rStyle w:val="Hyperlink"/>
                <w:noProof/>
              </w:rPr>
              <w:t>Template 3 - Reminder email</w:t>
            </w:r>
            <w:r w:rsidR="00023897">
              <w:rPr>
                <w:noProof/>
                <w:webHidden/>
              </w:rPr>
              <w:tab/>
            </w:r>
            <w:r w:rsidR="00023897">
              <w:rPr>
                <w:noProof/>
                <w:webHidden/>
              </w:rPr>
              <w:fldChar w:fldCharType="begin"/>
            </w:r>
            <w:r w:rsidR="00023897">
              <w:rPr>
                <w:noProof/>
                <w:webHidden/>
              </w:rPr>
              <w:instrText xml:space="preserve"> PAGEREF _Toc69460503 \h </w:instrText>
            </w:r>
            <w:r w:rsidR="00023897">
              <w:rPr>
                <w:noProof/>
                <w:webHidden/>
              </w:rPr>
            </w:r>
            <w:r w:rsidR="00023897">
              <w:rPr>
                <w:noProof/>
                <w:webHidden/>
              </w:rPr>
              <w:fldChar w:fldCharType="separate"/>
            </w:r>
            <w:r w:rsidR="003F74F5">
              <w:rPr>
                <w:noProof/>
                <w:webHidden/>
              </w:rPr>
              <w:t>6</w:t>
            </w:r>
            <w:r w:rsidR="00023897">
              <w:rPr>
                <w:noProof/>
                <w:webHidden/>
              </w:rPr>
              <w:fldChar w:fldCharType="end"/>
            </w:r>
          </w:hyperlink>
        </w:p>
        <w:p w:rsidR="00023897" w:rsidP="00023897" w:rsidRDefault="00023897" w14:paraId="29779BC0" w14:textId="77777777">
          <w:r>
            <w:rPr>
              <w:b/>
              <w:bCs/>
              <w:noProof/>
            </w:rPr>
            <w:fldChar w:fldCharType="end"/>
          </w:r>
        </w:p>
      </w:sdtContent>
    </w:sdt>
    <w:p w:rsidR="00023897" w:rsidP="00023897" w:rsidRDefault="00023897" w14:paraId="6C9ECAC5" w14:textId="77777777">
      <w:pPr>
        <w:spacing w:after="0" w:line="240" w:lineRule="auto"/>
        <w:rPr>
          <w:rFonts w:eastAsia="Times New Roman" w:asciiTheme="majorHAnsi" w:hAnsiTheme="majorHAnsi" w:cstheme="majorBidi"/>
          <w:color w:val="00573F" w:themeColor="text2"/>
          <w:sz w:val="36"/>
          <w:szCs w:val="36"/>
          <w:lang w:eastAsia="en-AU"/>
        </w:rPr>
      </w:pPr>
      <w:r>
        <w:rPr>
          <w:rFonts w:eastAsia="Times New Roman"/>
          <w:lang w:eastAsia="en-AU"/>
        </w:rPr>
        <w:br w:type="page"/>
      </w:r>
    </w:p>
    <w:p w:rsidR="729D53E5" w:rsidP="64A21BB6" w:rsidRDefault="729D53E5" w14:paraId="531A82B4" w14:textId="19EED44E">
      <w:pPr>
        <w:pStyle w:val="Body"/>
        <w:rPr>
          <w:rStyle w:val="Strong"/>
        </w:rPr>
      </w:pPr>
      <w:r w:rsidRPr="64A21BB6">
        <w:rPr>
          <w:rStyle w:val="Strong"/>
        </w:rPr>
        <w:t xml:space="preserve">This document is part of the </w:t>
      </w:r>
      <w:hyperlink w:history="1" r:id="rId12">
        <w:r w:rsidRPr="00CA5266">
          <w:rPr>
            <w:rStyle w:val="Hyperlink"/>
            <w:rFonts w:asciiTheme="majorHAnsi" w:hAnsiTheme="majorHAnsi"/>
          </w:rPr>
          <w:t>People matter survey 2023 resources</w:t>
        </w:r>
      </w:hyperlink>
    </w:p>
    <w:p w:rsidRPr="000C2CA5" w:rsidR="00023897" w:rsidP="4C334A98" w:rsidRDefault="00023897" w14:paraId="02F2A4B3" w14:textId="77777777">
      <w:pPr>
        <w:pStyle w:val="Heading3"/>
      </w:pPr>
      <w:bookmarkStart w:name="_Toc69460501" w:id="12"/>
      <w:r>
        <w:t>Template 1 – Promotion email from head of organisation</w:t>
      </w:r>
      <w:bookmarkEnd w:id="12"/>
      <w:r>
        <w:t xml:space="preserve"> </w:t>
      </w:r>
    </w:p>
    <w:p w:rsidR="74F16172" w:rsidP="3B43C9DD" w:rsidRDefault="74F16172" w14:paraId="267EF6CA" w14:textId="5E5B46D3">
      <w:pPr>
        <w:pStyle w:val="Body"/>
      </w:pPr>
      <w:r>
        <w:t xml:space="preserve">Please tailor as required. </w:t>
      </w:r>
    </w:p>
    <w:p w:rsidRPr="008B6AC6" w:rsidR="00023897" w:rsidP="008B6AC6" w:rsidRDefault="00023897" w14:paraId="31A51BA1" w14:textId="77777777">
      <w:pPr>
        <w:pStyle w:val="Body"/>
      </w:pPr>
      <w:r w:rsidRPr="008B6AC6">
        <w:t>Keep any text highlighted in green, as it’s vital information for survey participants.</w:t>
      </w:r>
    </w:p>
    <w:p w:rsidR="00023897" w:rsidP="008B6AC6" w:rsidRDefault="00023897" w14:paraId="2621B699" w14:textId="2D648D52">
      <w:pPr>
        <w:pStyle w:val="Body"/>
      </w:pPr>
      <w:r w:rsidRPr="008B6AC6">
        <w:t xml:space="preserve">Send this email at least 1 week before the survey starts. </w:t>
      </w:r>
    </w:p>
    <w:p w:rsidRPr="008B6AC6" w:rsidR="008B6AC6" w:rsidP="008B6AC6" w:rsidRDefault="008B6AC6" w14:paraId="058E549D" w14:textId="77777777">
      <w:pPr>
        <w:pStyle w:val="Separator"/>
      </w:pPr>
    </w:p>
    <w:p w:rsidRPr="000C2CA5" w:rsidR="00023897" w:rsidP="00023897" w:rsidRDefault="00023897" w14:paraId="7666E485" w14:textId="77777777">
      <w:pPr>
        <w:pStyle w:val="Body"/>
      </w:pPr>
      <w:r w:rsidRPr="000C2CA5">
        <w:rPr>
          <w:b/>
          <w:bCs/>
        </w:rPr>
        <w:t>[Subject line]</w:t>
      </w:r>
    </w:p>
    <w:p w:rsidRPr="000C2CA5" w:rsidR="00023897" w:rsidP="00023897" w:rsidRDefault="00023897" w14:paraId="6459B375" w14:textId="4E5AA1DD">
      <w:pPr>
        <w:pStyle w:val="Body"/>
      </w:pPr>
      <w:r>
        <w:t>202</w:t>
      </w:r>
      <w:r w:rsidR="4F93970E">
        <w:t>3</w:t>
      </w:r>
      <w:r>
        <w:t xml:space="preserve"> People matter survey coming soon</w:t>
      </w:r>
    </w:p>
    <w:p w:rsidRPr="000C2CA5" w:rsidR="00023897" w:rsidP="00023897" w:rsidRDefault="00023897" w14:paraId="60467422" w14:textId="77777777">
      <w:pPr>
        <w:pStyle w:val="Body"/>
      </w:pPr>
      <w:r w:rsidRPr="000C2CA5">
        <w:rPr>
          <w:b/>
          <w:bCs/>
        </w:rPr>
        <w:t>[Email copy]</w:t>
      </w:r>
    </w:p>
    <w:p w:rsidRPr="000C2CA5" w:rsidR="00023897" w:rsidP="00023897" w:rsidRDefault="00023897" w14:paraId="09E21405" w14:textId="77777777">
      <w:pPr>
        <w:pStyle w:val="Body"/>
      </w:pPr>
      <w:r w:rsidRPr="000C2CA5">
        <w:t>Dear &lt;colleagues&gt;</w:t>
      </w:r>
    </w:p>
    <w:p w:rsidRPr="00023897" w:rsidR="00023897" w:rsidP="1E3B0E8F" w:rsidRDefault="00023897" w14:paraId="4126CB39" w14:textId="5B5015EB">
      <w:pPr>
        <w:pStyle w:val="Body"/>
      </w:pPr>
      <w:r>
        <w:t>You’ll soon receive your invitation to take part in the 202</w:t>
      </w:r>
      <w:r w:rsidR="7DF6259A">
        <w:t>3</w:t>
      </w:r>
      <w:r>
        <w:t xml:space="preserve"> People matter survey</w:t>
      </w:r>
      <w:r w:rsidR="6C4FAF6F">
        <w:t xml:space="preserve">. </w:t>
      </w:r>
    </w:p>
    <w:p w:rsidRPr="00023897" w:rsidR="00023897" w:rsidP="1E3B0E8F" w:rsidRDefault="00023897" w14:paraId="084F2785" w14:textId="77777777">
      <w:pPr>
        <w:pStyle w:val="Body"/>
      </w:pPr>
      <w:r>
        <w:t xml:space="preserve">The survey is a safe and anonymous way for you to have your say. </w:t>
      </w:r>
    </w:p>
    <w:p w:rsidRPr="00023897" w:rsidR="00023897" w:rsidP="1E3B0E8F" w:rsidRDefault="00023897" w14:paraId="5FABDCAD" w14:textId="5BA515C5">
      <w:pPr>
        <w:pStyle w:val="Body"/>
      </w:pPr>
      <w:r w:rsidR="00023897">
        <w:rPr/>
        <w:t>You’ll</w:t>
      </w:r>
      <w:r w:rsidR="00023897">
        <w:rPr/>
        <w:t xml:space="preserve"> be asked how you experience </w:t>
      </w:r>
      <w:r w:rsidR="00023897">
        <w:rPr/>
        <w:t>different aspects</w:t>
      </w:r>
      <w:r w:rsidR="00023897">
        <w:rPr/>
        <w:t xml:space="preserve"> of our workplace including </w:t>
      </w:r>
      <w:r w:rsidR="00ED0A84">
        <w:rPr/>
        <w:t xml:space="preserve">workplace culture, manager support, leadership, </w:t>
      </w:r>
      <w:r w:rsidR="1E6C09F5">
        <w:rPr/>
        <w:t>equal employment opportunity</w:t>
      </w:r>
      <w:r w:rsidR="00023897">
        <w:rPr/>
        <w:t xml:space="preserve"> </w:t>
      </w:r>
      <w:r w:rsidR="00023897">
        <w:rPr/>
        <w:t>and w</w:t>
      </w:r>
      <w:r w:rsidR="195D752E">
        <w:rPr/>
        <w:t>ellbeing</w:t>
      </w:r>
      <w:r w:rsidR="00023897">
        <w:rPr/>
        <w:t xml:space="preserve">. </w:t>
      </w:r>
    </w:p>
    <w:p w:rsidRPr="00023897" w:rsidR="00023897" w:rsidP="1E3B0E8F" w:rsidRDefault="00023897" w14:paraId="5F3DBE00" w14:textId="21FAFC7C">
      <w:pPr>
        <w:pStyle w:val="Body"/>
      </w:pPr>
      <w:r>
        <w:t>The survey is relevant to all employees regardless of where and how you work</w:t>
      </w:r>
      <w:r w:rsidR="00027EBB">
        <w:t xml:space="preserve">. </w:t>
      </w:r>
    </w:p>
    <w:p w:rsidRPr="00023897" w:rsidR="00023897" w:rsidP="1E3B0E8F" w:rsidRDefault="00023897" w14:paraId="4B77092E" w14:textId="5BE66E1D">
      <w:pPr>
        <w:pStyle w:val="Body"/>
      </w:pPr>
      <w:r>
        <w:t xml:space="preserve">The survey will be open from </w:t>
      </w:r>
      <w:r w:rsidRPr="3FD96ED8">
        <w:rPr>
          <w:b/>
          <w:bCs/>
        </w:rPr>
        <w:t xml:space="preserve">Monday </w:t>
      </w:r>
      <w:r w:rsidR="00027EBB">
        <w:rPr>
          <w:b/>
          <w:bCs/>
        </w:rPr>
        <w:t>16</w:t>
      </w:r>
      <w:r w:rsidRPr="3FD96ED8">
        <w:rPr>
          <w:b/>
          <w:bCs/>
        </w:rPr>
        <w:t xml:space="preserve"> </w:t>
      </w:r>
      <w:r w:rsidR="00027EBB">
        <w:rPr>
          <w:b/>
          <w:bCs/>
        </w:rPr>
        <w:t>October</w:t>
      </w:r>
      <w:r w:rsidRPr="3FD96ED8">
        <w:rPr>
          <w:b/>
          <w:bCs/>
        </w:rPr>
        <w:t xml:space="preserve"> to Friday</w:t>
      </w:r>
      <w:r w:rsidRPr="3FD96ED8" w:rsidR="71557158">
        <w:rPr>
          <w:b/>
          <w:bCs/>
        </w:rPr>
        <w:t xml:space="preserve"> </w:t>
      </w:r>
      <w:r w:rsidRPr="42CB5DE5" w:rsidR="3FED8556">
        <w:rPr>
          <w:b/>
          <w:bCs/>
        </w:rPr>
        <w:t>3</w:t>
      </w:r>
      <w:r w:rsidRPr="3FD96ED8">
        <w:rPr>
          <w:b/>
          <w:bCs/>
        </w:rPr>
        <w:t xml:space="preserve"> </w:t>
      </w:r>
      <w:r w:rsidR="00027EBB">
        <w:rPr>
          <w:b/>
          <w:bCs/>
        </w:rPr>
        <w:t>November</w:t>
      </w:r>
      <w:r w:rsidRPr="3FD96ED8" w:rsidR="50D4D80D">
        <w:rPr>
          <w:b/>
          <w:bCs/>
        </w:rPr>
        <w:t xml:space="preserve"> </w:t>
      </w:r>
      <w:r w:rsidRPr="3FD96ED8">
        <w:rPr>
          <w:b/>
          <w:bCs/>
        </w:rPr>
        <w:t>202</w:t>
      </w:r>
      <w:r w:rsidRPr="3FD96ED8" w:rsidR="1020A691">
        <w:rPr>
          <w:b/>
          <w:bCs/>
        </w:rPr>
        <w:t>3</w:t>
      </w:r>
      <w:r>
        <w:t>.</w:t>
      </w:r>
    </w:p>
    <w:p w:rsidRPr="00023897" w:rsidR="00023897" w:rsidP="1E3B0E8F" w:rsidRDefault="00023897" w14:paraId="30A7F8B0" w14:textId="6A207514">
      <w:pPr>
        <w:pStyle w:val="Body"/>
      </w:pPr>
      <w:r>
        <w:t xml:space="preserve">Your feedback will help </w:t>
      </w:r>
      <w:r w:rsidR="5E496111">
        <w:t xml:space="preserve">to </w:t>
      </w:r>
      <w:r>
        <w:t xml:space="preserve">support you and improve our workplace and culture. </w:t>
      </w:r>
    </w:p>
    <w:p w:rsidR="00023897" w:rsidP="1E3B0E8F" w:rsidRDefault="00023897" w14:paraId="36FC3CA6" w14:textId="7BCC8D85">
      <w:pPr>
        <w:pStyle w:val="Body"/>
      </w:pPr>
      <w:r>
        <w:t xml:space="preserve">We take the results from the survey seriously, as they help shape important decisions within our organisation and the Victorian public sector. </w:t>
      </w:r>
    </w:p>
    <w:p w:rsidRPr="00023897" w:rsidR="002B408F" w:rsidP="1E3B0E8F" w:rsidRDefault="002B408F" w14:paraId="715E30CF" w14:textId="4E1D1730">
      <w:pPr>
        <w:pStyle w:val="Body"/>
      </w:pPr>
      <w:r w:rsidR="002B408F">
        <w:rPr/>
        <w:t xml:space="preserve">This year’s survey includes questions developed in consultation with the Public Sector Gender Equality Commissioner, to support </w:t>
      </w:r>
      <w:r w:rsidR="002B408F">
        <w:rPr/>
        <w:t>Gender Equality Act 2020</w:t>
      </w:r>
      <w:r w:rsidR="10AC55F5">
        <w:rPr/>
        <w:t xml:space="preserve"> </w:t>
      </w:r>
      <w:r w:rsidR="6E22CBC6">
        <w:rPr/>
        <w:t xml:space="preserve">audit and reporting requirements. </w:t>
      </w:r>
    </w:p>
    <w:p w:rsidRPr="00023897" w:rsidR="00023897" w:rsidP="1E3B0E8F" w:rsidRDefault="00023897" w14:paraId="05AF7570" w14:textId="77777777">
      <w:pPr>
        <w:pStyle w:val="Body"/>
      </w:pPr>
      <w:r>
        <w:t>We encourage you to be open and honest in your responses.</w:t>
      </w:r>
    </w:p>
    <w:p w:rsidRPr="005C5FD3" w:rsidR="00023897" w:rsidP="00023897" w:rsidRDefault="00023897" w14:paraId="373907F4" w14:textId="77777777">
      <w:pPr>
        <w:pStyle w:val="Body"/>
        <w:rPr>
          <w:color w:val="00573F"/>
        </w:rPr>
      </w:pPr>
      <w:r w:rsidRPr="005C5FD3">
        <w:rPr>
          <w:b/>
          <w:bCs/>
          <w:color w:val="00573F" w:themeColor="text2"/>
        </w:rPr>
        <w:t>Your privacy and anonymity</w:t>
      </w:r>
    </w:p>
    <w:p w:rsidRPr="009A1005" w:rsidR="00023897" w:rsidP="00023897" w:rsidRDefault="00023897" w14:paraId="21F2F34F" w14:textId="4161D9E2">
      <w:pPr>
        <w:pStyle w:val="Body"/>
        <w:rPr>
          <w:color w:val="00573F" w:themeColor="text2"/>
        </w:rPr>
      </w:pPr>
      <w:r w:rsidRPr="009A1005">
        <w:rPr>
          <w:color w:val="00573F" w:themeColor="text2"/>
        </w:rPr>
        <w:t xml:space="preserve">The Victorian Public Sector Commission </w:t>
      </w:r>
      <w:r w:rsidRPr="009A1005" w:rsidR="00CC5646">
        <w:rPr>
          <w:color w:val="00573F" w:themeColor="text2"/>
        </w:rPr>
        <w:t xml:space="preserve">runs the </w:t>
      </w:r>
      <w:r w:rsidRPr="009A1005" w:rsidR="00E221DF">
        <w:rPr>
          <w:color w:val="00573F" w:themeColor="text2"/>
        </w:rPr>
        <w:t xml:space="preserve">independent </w:t>
      </w:r>
      <w:r w:rsidRPr="009A1005" w:rsidR="00CC5646">
        <w:rPr>
          <w:color w:val="00573F" w:themeColor="text2"/>
        </w:rPr>
        <w:t xml:space="preserve">survey and </w:t>
      </w:r>
      <w:r w:rsidRPr="009A1005">
        <w:rPr>
          <w:color w:val="00573F" w:themeColor="text2"/>
        </w:rPr>
        <w:t>uses strict rules to protect your privacy and anonymity at every stage of the survey.</w:t>
      </w:r>
    </w:p>
    <w:p w:rsidRPr="009A1005" w:rsidR="00023897" w:rsidP="00023897" w:rsidRDefault="00023897" w14:paraId="006CE51C" w14:textId="6B0A1FB6">
      <w:pPr>
        <w:pStyle w:val="Body"/>
        <w:rPr>
          <w:color w:val="00573F" w:themeColor="text2"/>
        </w:rPr>
      </w:pPr>
      <w:r w:rsidRPr="009A1005">
        <w:rPr>
          <w:color w:val="00573F" w:themeColor="text2"/>
        </w:rPr>
        <w:t>To protect you, they:</w:t>
      </w:r>
    </w:p>
    <w:p w:rsidRPr="009A1005" w:rsidR="3A00DD51" w:rsidP="4C334A98" w:rsidRDefault="3A00DD51" w14:paraId="09BE53B5" w14:textId="30B62CB5">
      <w:pPr>
        <w:pStyle w:val="Body"/>
        <w:numPr>
          <w:ilvl w:val="0"/>
          <w:numId w:val="33"/>
        </w:numPr>
        <w:spacing w:line="288" w:lineRule="auto"/>
        <w:rPr>
          <w:color w:val="00573F" w:themeColor="text2"/>
        </w:rPr>
      </w:pPr>
      <w:r w:rsidRPr="009A1005">
        <w:rPr>
          <w:color w:val="00573F" w:themeColor="text2"/>
        </w:rPr>
        <w:t>u</w:t>
      </w:r>
      <w:r w:rsidRPr="009A1005" w:rsidR="25B0D310">
        <w:rPr>
          <w:color w:val="00573F" w:themeColor="text2"/>
        </w:rPr>
        <w:t>se an anonymous survey link and everyone in our organisation receives the same survey link</w:t>
      </w:r>
    </w:p>
    <w:p w:rsidRPr="009A1005" w:rsidR="00023897" w:rsidP="00023897" w:rsidRDefault="00023897" w14:paraId="6C9E1A9E" w14:textId="57985D23">
      <w:pPr>
        <w:pStyle w:val="Body"/>
        <w:numPr>
          <w:ilvl w:val="0"/>
          <w:numId w:val="33"/>
        </w:numPr>
        <w:spacing w:line="288" w:lineRule="auto"/>
        <w:rPr>
          <w:color w:val="00573F" w:themeColor="text2"/>
        </w:rPr>
      </w:pPr>
      <w:r w:rsidRPr="009A1005">
        <w:rPr>
          <w:color w:val="00573F" w:themeColor="text2"/>
        </w:rPr>
        <w:t xml:space="preserve">de-identify </w:t>
      </w:r>
      <w:r w:rsidR="005C53F7">
        <w:rPr>
          <w:color w:val="00573F" w:themeColor="text2"/>
        </w:rPr>
        <w:t xml:space="preserve">individual </w:t>
      </w:r>
      <w:r w:rsidRPr="009A1005">
        <w:rPr>
          <w:color w:val="00573F" w:themeColor="text2"/>
        </w:rPr>
        <w:t>survey response</w:t>
      </w:r>
      <w:r w:rsidRPr="009A1005" w:rsidR="0DFBB12B">
        <w:rPr>
          <w:color w:val="00573F" w:themeColor="text2"/>
        </w:rPr>
        <w:t xml:space="preserve">s. This means our organisation can’t identify individuals when the data is reported </w:t>
      </w:r>
      <w:r w:rsidRPr="009A1005">
        <w:rPr>
          <w:color w:val="00573F" w:themeColor="text2"/>
        </w:rPr>
        <w:t xml:space="preserve"> </w:t>
      </w:r>
    </w:p>
    <w:p w:rsidRPr="009A1005" w:rsidR="20AB4235" w:rsidP="7E5045F2" w:rsidRDefault="20AB4235" w14:paraId="4DE7D9BA" w14:textId="0A0E1EE0">
      <w:pPr>
        <w:pStyle w:val="Body"/>
        <w:numPr>
          <w:ilvl w:val="0"/>
          <w:numId w:val="33"/>
        </w:numPr>
        <w:spacing w:line="288" w:lineRule="auto"/>
        <w:rPr>
          <w:color w:val="00573F" w:themeColor="text2"/>
        </w:rPr>
      </w:pPr>
      <w:r w:rsidRPr="009A1005">
        <w:rPr>
          <w:color w:val="00573F" w:themeColor="text2"/>
        </w:rPr>
        <w:t>don't collect identifying information such as name, date of birth or employee ID</w:t>
      </w:r>
    </w:p>
    <w:p w:rsidR="20AB4235" w:rsidP="7E5045F2" w:rsidRDefault="20AB4235" w14:paraId="4C9E9E69" w14:textId="2F4F3C4E">
      <w:pPr>
        <w:pStyle w:val="Body"/>
        <w:numPr>
          <w:ilvl w:val="0"/>
          <w:numId w:val="33"/>
        </w:numPr>
        <w:spacing w:line="288" w:lineRule="auto"/>
        <w:rPr>
          <w:color w:val="00573F" w:themeColor="text2"/>
        </w:rPr>
      </w:pPr>
      <w:r w:rsidRPr="009A1005">
        <w:rPr>
          <w:color w:val="00573F" w:themeColor="text2"/>
        </w:rPr>
        <w:t>separate open-text responses from data</w:t>
      </w:r>
      <w:r w:rsidR="005C53F7">
        <w:rPr>
          <w:color w:val="00573F" w:themeColor="text2"/>
        </w:rPr>
        <w:t xml:space="preserve"> that will identify you</w:t>
      </w:r>
      <w:r w:rsidR="00603D05">
        <w:rPr>
          <w:color w:val="00573F" w:themeColor="text2"/>
        </w:rPr>
        <w:t xml:space="preserve"> - o</w:t>
      </w:r>
      <w:r w:rsidRPr="009A1005">
        <w:rPr>
          <w:color w:val="00573F" w:themeColor="text2"/>
        </w:rPr>
        <w:t xml:space="preserve">ur organisation won’t know </w:t>
      </w:r>
      <w:r w:rsidR="00603D05">
        <w:rPr>
          <w:color w:val="00573F" w:themeColor="text2"/>
        </w:rPr>
        <w:t xml:space="preserve">you made the </w:t>
      </w:r>
      <w:r w:rsidRPr="009A1005">
        <w:rPr>
          <w:color w:val="00573F" w:themeColor="text2"/>
        </w:rPr>
        <w:t>comments</w:t>
      </w:r>
      <w:r w:rsidR="00044B8B">
        <w:rPr>
          <w:color w:val="00573F" w:themeColor="text2"/>
        </w:rPr>
        <w:t>.</w:t>
      </w:r>
    </w:p>
    <w:p w:rsidRPr="00DD745F" w:rsidR="00034C59" w:rsidP="00034C59" w:rsidRDefault="00034C59" w14:paraId="5CF8ADE6" w14:textId="0E7BA7BB">
      <w:pPr>
        <w:pStyle w:val="Body"/>
        <w:rPr>
          <w:color w:val="00573F" w:themeColor="text2"/>
        </w:rPr>
      </w:pPr>
      <w:r w:rsidRPr="00DD745F">
        <w:rPr>
          <w:color w:val="00573F" w:themeColor="text2"/>
        </w:rPr>
        <w:t>In addition, if they get</w:t>
      </w:r>
      <w:r w:rsidRPr="00DD745F" w:rsidR="00DD745F">
        <w:rPr>
          <w:color w:val="00573F" w:themeColor="text2"/>
        </w:rPr>
        <w:t xml:space="preserve">: </w:t>
      </w:r>
    </w:p>
    <w:p w:rsidRPr="009A1005" w:rsidR="20AB4235" w:rsidP="7E5045F2" w:rsidRDefault="00DD745F" w14:paraId="0B8664DF" w14:textId="27AC8B58">
      <w:pPr>
        <w:pStyle w:val="Body"/>
        <w:numPr>
          <w:ilvl w:val="0"/>
          <w:numId w:val="33"/>
        </w:numPr>
        <w:spacing w:line="288" w:lineRule="auto"/>
        <w:rPr>
          <w:color w:val="00573F" w:themeColor="text2"/>
        </w:rPr>
      </w:pPr>
      <w:r w:rsidRPr="4C25960E">
        <w:rPr>
          <w:color w:val="00573F" w:themeColor="text2"/>
        </w:rPr>
        <w:t xml:space="preserve">fewer than 10 responses for teams or demographic groups, they don’t release </w:t>
      </w:r>
      <w:r w:rsidRPr="4C25960E" w:rsidR="00DC16B0">
        <w:rPr>
          <w:color w:val="00573F" w:themeColor="text2"/>
        </w:rPr>
        <w:t>employee experience results. For example, a demographic group is ‘men in the same salary range’ or ‘wo</w:t>
      </w:r>
      <w:r w:rsidRPr="4C25960E" w:rsidR="00160764">
        <w:rPr>
          <w:color w:val="00573F" w:themeColor="text2"/>
        </w:rPr>
        <w:t xml:space="preserve">men aged 40 to 49’. An experience result is ‘90% of women aged 40 to 49 agreed their manager </w:t>
      </w:r>
      <w:r w:rsidRPr="4C25960E" w:rsidR="004E7B5B">
        <w:rPr>
          <w:color w:val="00573F" w:themeColor="text2"/>
        </w:rPr>
        <w:t xml:space="preserve">supports them’. </w:t>
      </w:r>
    </w:p>
    <w:p w:rsidRPr="009A1005" w:rsidR="00023897" w:rsidP="00023897" w:rsidRDefault="00023897" w14:paraId="5F62FC02" w14:textId="6ED0737C">
      <w:pPr>
        <w:pStyle w:val="Body"/>
        <w:rPr>
          <w:color w:val="00573F" w:themeColor="text2"/>
        </w:rPr>
      </w:pPr>
      <w:r w:rsidRPr="009A1005">
        <w:rPr>
          <w:color w:val="00573F" w:themeColor="text2"/>
        </w:rPr>
        <w:t xml:space="preserve">Read the </w:t>
      </w:r>
      <w:hyperlink w:history="1" r:id="rId13">
        <w:r w:rsidRPr="009A1005">
          <w:rPr>
            <w:rStyle w:val="Hyperlink"/>
            <w:color w:val="00573F" w:themeColor="text2"/>
            <w:u w:val="none"/>
          </w:rPr>
          <w:t xml:space="preserve">People matter survey data collection statement </w:t>
        </w:r>
      </w:hyperlink>
      <w:r w:rsidRPr="009A1005">
        <w:rPr>
          <w:color w:val="00573F" w:themeColor="text2"/>
        </w:rPr>
        <w:t xml:space="preserve"> to find out more. </w:t>
      </w:r>
    </w:p>
    <w:p w:rsidRPr="008B6AC6" w:rsidR="008B6AC6" w:rsidP="00023897" w:rsidRDefault="008B6AC6" w14:paraId="4DEB4878" w14:textId="77777777">
      <w:pPr>
        <w:pStyle w:val="Body"/>
        <w:rPr>
          <w:color w:val="00573F"/>
        </w:rPr>
      </w:pPr>
    </w:p>
    <w:p w:rsidRPr="00023897" w:rsidR="00023897" w:rsidP="1E3B0E8F" w:rsidRDefault="00023897" w14:paraId="736AB6E9" w14:textId="22424CFA">
      <w:pPr>
        <w:pStyle w:val="Body"/>
      </w:pPr>
      <w:r>
        <w:t>Regards</w:t>
      </w:r>
    </w:p>
    <w:p w:rsidRPr="00023897" w:rsidR="00023897" w:rsidP="1E3B0E8F" w:rsidRDefault="7BF7A56B" w14:paraId="5FF7EED8" w14:textId="4274DD5A">
      <w:pPr>
        <w:pStyle w:val="Body"/>
      </w:pPr>
      <w:r>
        <w:t>&lt;</w:t>
      </w:r>
      <w:r w:rsidR="00023897">
        <w:t>Name</w:t>
      </w:r>
      <w:r w:rsidR="3A7F487F">
        <w:t>&gt;</w:t>
      </w:r>
      <w:r w:rsidR="00023897">
        <w:br/>
      </w:r>
      <w:r w:rsidR="00023897">
        <w:t>&lt;Organisation head/title&gt;</w:t>
      </w:r>
    </w:p>
    <w:p w:rsidRPr="00023897" w:rsidR="00023897" w:rsidP="00023897" w:rsidRDefault="00023897" w14:paraId="4592CB61" w14:textId="77777777">
      <w:pPr>
        <w:spacing w:after="0" w:line="240" w:lineRule="auto"/>
        <w:rPr>
          <w:highlight w:val="yellow"/>
        </w:rPr>
      </w:pPr>
      <w:r w:rsidRPr="00023897">
        <w:rPr>
          <w:highlight w:val="yellow"/>
        </w:rPr>
        <w:br w:type="page"/>
      </w:r>
    </w:p>
    <w:p w:rsidRPr="00023897" w:rsidR="00023897" w:rsidP="4C334A98" w:rsidRDefault="00023897" w14:paraId="2B912C32" w14:textId="77777777">
      <w:pPr>
        <w:pStyle w:val="Heading3"/>
      </w:pPr>
      <w:bookmarkStart w:name="_Toc69460502" w:id="13"/>
      <w:r>
        <w:t>Template 2 - Invitation email</w:t>
      </w:r>
      <w:bookmarkEnd w:id="13"/>
      <w:r>
        <w:t xml:space="preserve"> </w:t>
      </w:r>
    </w:p>
    <w:p w:rsidRPr="008B6AC6" w:rsidR="00023897" w:rsidP="008B6AC6" w:rsidRDefault="00023897" w14:paraId="7B59397A" w14:textId="77777777">
      <w:pPr>
        <w:pStyle w:val="Body"/>
      </w:pPr>
      <w:r w:rsidRPr="008B6AC6">
        <w:t>Please tailor as required and insert the survey link provided to you.</w:t>
      </w:r>
    </w:p>
    <w:p w:rsidRPr="008B6AC6" w:rsidR="00023897" w:rsidP="008B6AC6" w:rsidRDefault="00023897" w14:paraId="28FEE9D1" w14:textId="77777777">
      <w:pPr>
        <w:pStyle w:val="Body"/>
      </w:pPr>
      <w:r w:rsidRPr="008B6AC6">
        <w:t>Keep any text highlighted in green, as it’s vital information for survey participants.</w:t>
      </w:r>
    </w:p>
    <w:p w:rsidR="00023897" w:rsidP="008B6AC6" w:rsidRDefault="00023897" w14:paraId="565CD15D" w14:textId="040022CE">
      <w:pPr>
        <w:pStyle w:val="Body"/>
      </w:pPr>
      <w:r w:rsidRPr="008B6AC6">
        <w:t xml:space="preserve">Send this email on the day the survey starts. </w:t>
      </w:r>
    </w:p>
    <w:p w:rsidRPr="008B6AC6" w:rsidR="008B6AC6" w:rsidP="008B6AC6" w:rsidRDefault="008B6AC6" w14:paraId="1443F0E3" w14:textId="77777777">
      <w:pPr>
        <w:pStyle w:val="Separator"/>
      </w:pPr>
    </w:p>
    <w:p w:rsidRPr="00023897" w:rsidR="00023897" w:rsidP="1E3B0E8F" w:rsidRDefault="00023897" w14:paraId="41D8BFD7" w14:textId="77777777">
      <w:pPr>
        <w:pStyle w:val="Body"/>
      </w:pPr>
      <w:r w:rsidRPr="1E3B0E8F">
        <w:rPr>
          <w:b/>
          <w:bCs/>
        </w:rPr>
        <w:t>[Subject line]</w:t>
      </w:r>
    </w:p>
    <w:p w:rsidRPr="00023897" w:rsidR="00023897" w:rsidP="1E3B0E8F" w:rsidRDefault="00023897" w14:paraId="334479E4" w14:textId="6780959F">
      <w:pPr>
        <w:pStyle w:val="Body"/>
      </w:pPr>
      <w:r>
        <w:t>Invitation to take part in the 202</w:t>
      </w:r>
      <w:r w:rsidR="51903A48">
        <w:t>3</w:t>
      </w:r>
      <w:r>
        <w:t xml:space="preserve"> People matter survey</w:t>
      </w:r>
    </w:p>
    <w:p w:rsidRPr="00023897" w:rsidR="00023897" w:rsidP="1E3B0E8F" w:rsidRDefault="00023897" w14:paraId="6504F10C" w14:textId="77777777">
      <w:pPr>
        <w:pStyle w:val="Body"/>
      </w:pPr>
      <w:r w:rsidRPr="1E3B0E8F">
        <w:rPr>
          <w:b/>
          <w:bCs/>
        </w:rPr>
        <w:t>[Email copy]</w:t>
      </w:r>
    </w:p>
    <w:p w:rsidRPr="00023897" w:rsidR="00023897" w:rsidP="1E3B0E8F" w:rsidRDefault="00023897" w14:paraId="09A055AB" w14:textId="77777777">
      <w:pPr>
        <w:pStyle w:val="Body"/>
      </w:pPr>
      <w:r>
        <w:t>Dear &lt;colleagues&gt;</w:t>
      </w:r>
    </w:p>
    <w:p w:rsidRPr="00023897" w:rsidR="00023897" w:rsidP="1E3B0E8F" w:rsidRDefault="00023897" w14:paraId="670341B5" w14:textId="7F2FAEC4">
      <w:pPr>
        <w:pStyle w:val="Body"/>
      </w:pPr>
      <w:r>
        <w:t>&lt;I/We&gt; invite you to take part in the 202</w:t>
      </w:r>
      <w:r w:rsidR="52EC02E4">
        <w:t>3</w:t>
      </w:r>
      <w:r>
        <w:t xml:space="preserve"> People matter survey. </w:t>
      </w:r>
    </w:p>
    <w:p w:rsidRPr="00023897" w:rsidR="00023897" w:rsidP="1E3B0E8F" w:rsidRDefault="00023897" w14:paraId="02FCACA0" w14:textId="77777777">
      <w:pPr>
        <w:pStyle w:val="Body"/>
      </w:pPr>
      <w:r w:rsidR="00023897">
        <w:rPr/>
        <w:t xml:space="preserve">The survey is a safe and anonymous way for you to have your say. </w:t>
      </w:r>
    </w:p>
    <w:p w:rsidRPr="00023897" w:rsidR="00023897" w:rsidP="1E3B0E8F" w:rsidRDefault="00023897" w14:paraId="327730DF" w14:textId="52C94E46">
      <w:pPr>
        <w:pStyle w:val="Body"/>
      </w:pPr>
      <w:r w:rsidR="4ECC612C">
        <w:rPr/>
        <w:t>You’ll</w:t>
      </w:r>
      <w:r w:rsidR="4ECC612C">
        <w:rPr/>
        <w:t xml:space="preserve"> be asked how you experience </w:t>
      </w:r>
      <w:r w:rsidR="4ECC612C">
        <w:rPr/>
        <w:t>different aspects</w:t>
      </w:r>
      <w:r w:rsidR="4ECC612C">
        <w:rPr/>
        <w:t xml:space="preserve"> of our workplace including workplace culture, manager support, leadership, equal employment opportunity and wellbeing.</w:t>
      </w:r>
      <w:r w:rsidR="00023897">
        <w:rPr/>
        <w:t xml:space="preserve"> </w:t>
      </w:r>
    </w:p>
    <w:p w:rsidR="6F4E7472" w:rsidP="4CC83D1E" w:rsidRDefault="00023897" w14:paraId="585F15ED" w14:textId="69B21599">
      <w:pPr>
        <w:pStyle w:val="Body"/>
      </w:pPr>
      <w:r>
        <w:t>The survey is relevant to all employees regardless of where and how you work</w:t>
      </w:r>
      <w:r w:rsidR="00027EBB">
        <w:t xml:space="preserve">. </w:t>
      </w:r>
    </w:p>
    <w:p w:rsidRPr="00023897" w:rsidR="00023897" w:rsidP="1E3B0E8F" w:rsidRDefault="00023897" w14:paraId="5C2A18BF" w14:textId="3E11DE0A">
      <w:pPr>
        <w:pStyle w:val="Body"/>
      </w:pPr>
      <w:r>
        <w:t xml:space="preserve">Your feedback will help </w:t>
      </w:r>
      <w:r w:rsidR="53FBBCB2">
        <w:t xml:space="preserve">to </w:t>
      </w:r>
      <w:r>
        <w:t xml:space="preserve">support you and improve our workplace and culture. </w:t>
      </w:r>
    </w:p>
    <w:p w:rsidRPr="00023897" w:rsidR="00023897" w:rsidP="1E3B0E8F" w:rsidRDefault="00023897" w14:paraId="56044DB3" w14:textId="3022E024">
      <w:pPr>
        <w:pStyle w:val="Body"/>
      </w:pPr>
      <w:r>
        <w:t>We take the results from the survey seriously,</w:t>
      </w:r>
      <w:r w:rsidR="00B77A5C">
        <w:t xml:space="preserve"> and use them to inform actions to improve culture, wellbeing and </w:t>
      </w:r>
      <w:r w:rsidR="77A93F0B">
        <w:t>engagement within</w:t>
      </w:r>
      <w:r>
        <w:t xml:space="preserve"> our organisation and the Victorian public sector. </w:t>
      </w:r>
    </w:p>
    <w:p w:rsidRPr="00023897" w:rsidR="00023897" w:rsidP="1E3B0E8F" w:rsidRDefault="00023897" w14:paraId="7E259E98" w14:textId="77777777">
      <w:pPr>
        <w:pStyle w:val="Body"/>
      </w:pPr>
      <w:r>
        <w:t>We encourage you to be open and honest in your responses.</w:t>
      </w:r>
    </w:p>
    <w:p w:rsidRPr="006B01E2" w:rsidR="00023897" w:rsidP="4C334A98" w:rsidRDefault="00023897" w14:paraId="044233DE" w14:textId="77777777">
      <w:pPr>
        <w:pStyle w:val="Body"/>
        <w:rPr>
          <w:b/>
          <w:bCs/>
          <w:color w:val="00573F" w:themeColor="text2"/>
        </w:rPr>
      </w:pPr>
      <w:r w:rsidRPr="006B01E2">
        <w:rPr>
          <w:b/>
          <w:bCs/>
          <w:color w:val="00573F" w:themeColor="text2"/>
        </w:rPr>
        <w:t>How to start the survey</w:t>
      </w:r>
    </w:p>
    <w:p w:rsidRPr="00403ED6" w:rsidR="00023897" w:rsidP="1E3B0E8F" w:rsidRDefault="00023897" w14:paraId="7ACC8EDB" w14:textId="5709D627">
      <w:pPr>
        <w:pStyle w:val="Body"/>
      </w:pPr>
      <w:r w:rsidRPr="00403ED6">
        <w:t xml:space="preserve">You have until </w:t>
      </w:r>
      <w:r w:rsidRPr="00403ED6">
        <w:rPr>
          <w:b/>
          <w:bCs/>
        </w:rPr>
        <w:t xml:space="preserve">Friday </w:t>
      </w:r>
      <w:r w:rsidRPr="42CB5DE5" w:rsidR="1628FD28">
        <w:rPr>
          <w:b/>
          <w:bCs/>
        </w:rPr>
        <w:t>3</w:t>
      </w:r>
      <w:r w:rsidRPr="00403ED6">
        <w:rPr>
          <w:b/>
          <w:bCs/>
        </w:rPr>
        <w:t xml:space="preserve"> </w:t>
      </w:r>
      <w:r w:rsidR="00027EBB">
        <w:rPr>
          <w:b/>
          <w:bCs/>
        </w:rPr>
        <w:t>November</w:t>
      </w:r>
      <w:r w:rsidRPr="00403ED6">
        <w:rPr>
          <w:b/>
          <w:bCs/>
        </w:rPr>
        <w:t xml:space="preserve"> 202</w:t>
      </w:r>
      <w:r w:rsidRPr="00403ED6" w:rsidR="40B46572">
        <w:rPr>
          <w:b/>
          <w:bCs/>
        </w:rPr>
        <w:t>3</w:t>
      </w:r>
      <w:r w:rsidRPr="00403ED6">
        <w:t xml:space="preserve"> to do the survey.</w:t>
      </w:r>
    </w:p>
    <w:p w:rsidRPr="00403ED6" w:rsidR="00023897" w:rsidP="00023897" w:rsidRDefault="00023897" w14:paraId="28E1DA0A" w14:textId="3DFB69BE">
      <w:pPr>
        <w:pStyle w:val="Body"/>
      </w:pPr>
      <w:r w:rsidRPr="00403ED6">
        <w:t>Start your survey [Include your survey link here]</w:t>
      </w:r>
    </w:p>
    <w:p w:rsidRPr="00403ED6" w:rsidR="00023897" w:rsidP="00023897" w:rsidRDefault="00023897" w14:paraId="7B7681CE" w14:textId="56069629">
      <w:pPr>
        <w:pStyle w:val="Body"/>
      </w:pPr>
      <w:r w:rsidRPr="00403ED6">
        <w:t>If you can’t do the survey in one sitting, you can save and continue later from the same desktop or mobile device.</w:t>
      </w:r>
    </w:p>
    <w:p w:rsidRPr="00023897" w:rsidR="00023897" w:rsidP="1E3B0E8F" w:rsidRDefault="00023897" w14:paraId="0C5EA351" w14:textId="77777777">
      <w:pPr>
        <w:pStyle w:val="Body"/>
      </w:pPr>
      <w:r w:rsidRPr="1E3B0E8F">
        <w:rPr>
          <w:b/>
          <w:bCs/>
        </w:rPr>
        <w:t>Help with the survey</w:t>
      </w:r>
    </w:p>
    <w:p w:rsidRPr="00023897" w:rsidR="00023897" w:rsidP="1E3B0E8F" w:rsidRDefault="00023897" w14:paraId="25AC080F" w14:textId="77777777">
      <w:pPr>
        <w:pStyle w:val="Body"/>
      </w:pPr>
      <w:r>
        <w:t>If you need technical help with the survey, contact your Survey Coordinator on &lt;phone number&gt; or email &lt;email address&gt;.</w:t>
      </w:r>
    </w:p>
    <w:p w:rsidRPr="00023897" w:rsidR="00023897" w:rsidP="1E3B0E8F" w:rsidRDefault="00023897" w14:paraId="53BDF2AD" w14:textId="1F415CC0">
      <w:pPr>
        <w:pStyle w:val="Body"/>
      </w:pPr>
      <w:r>
        <w:t xml:space="preserve">Or </w:t>
      </w:r>
      <w:hyperlink r:id="rId14">
        <w:r w:rsidRPr="1E3B0E8F">
          <w:rPr>
            <w:rStyle w:val="Hyperlink"/>
          </w:rPr>
          <w:t>email people.matter@vpsc.vic.gov.au</w:t>
        </w:r>
      </w:hyperlink>
      <w:r>
        <w:t xml:space="preserve">. </w:t>
      </w:r>
    </w:p>
    <w:p w:rsidRPr="005C5FD3" w:rsidR="00CD0BA8" w:rsidP="00CD0BA8" w:rsidRDefault="00CD0BA8" w14:paraId="202C6D18" w14:textId="77777777">
      <w:pPr>
        <w:pStyle w:val="Body"/>
        <w:rPr>
          <w:color w:val="00573F"/>
        </w:rPr>
      </w:pPr>
      <w:r w:rsidRPr="005C5FD3">
        <w:rPr>
          <w:b/>
          <w:bCs/>
          <w:color w:val="00573F" w:themeColor="text2"/>
        </w:rPr>
        <w:t>Your privacy and anonymity</w:t>
      </w:r>
    </w:p>
    <w:p w:rsidRPr="009A1005" w:rsidR="00CD0BA8" w:rsidP="00CD0BA8" w:rsidRDefault="00CD0BA8" w14:paraId="6361E917" w14:textId="77777777">
      <w:pPr>
        <w:pStyle w:val="Body"/>
        <w:rPr>
          <w:color w:val="00573F" w:themeColor="text2"/>
        </w:rPr>
      </w:pPr>
      <w:r w:rsidRPr="009A1005">
        <w:rPr>
          <w:color w:val="00573F" w:themeColor="text2"/>
        </w:rPr>
        <w:t>The Victorian Public Sector Commission runs the independent survey and uses strict rules to protect your privacy and anonymity at every stage of the survey.</w:t>
      </w:r>
    </w:p>
    <w:p w:rsidRPr="009A1005" w:rsidR="005C78F6" w:rsidP="005C78F6" w:rsidRDefault="005C78F6" w14:paraId="63FB4D02" w14:textId="77777777">
      <w:pPr>
        <w:pStyle w:val="Body"/>
        <w:rPr>
          <w:color w:val="00573F" w:themeColor="text2"/>
        </w:rPr>
      </w:pPr>
      <w:r w:rsidRPr="009A1005">
        <w:rPr>
          <w:color w:val="00573F" w:themeColor="text2"/>
        </w:rPr>
        <w:t>To protect you, they:</w:t>
      </w:r>
    </w:p>
    <w:p w:rsidRPr="009A1005" w:rsidR="005C78F6" w:rsidP="005C78F6" w:rsidRDefault="005C78F6" w14:paraId="3AC6275C" w14:textId="77777777">
      <w:pPr>
        <w:pStyle w:val="Body"/>
        <w:numPr>
          <w:ilvl w:val="0"/>
          <w:numId w:val="33"/>
        </w:numPr>
        <w:spacing w:line="288" w:lineRule="auto"/>
        <w:rPr>
          <w:color w:val="00573F" w:themeColor="text2"/>
        </w:rPr>
      </w:pPr>
      <w:r w:rsidRPr="009A1005">
        <w:rPr>
          <w:color w:val="00573F" w:themeColor="text2"/>
        </w:rPr>
        <w:t>use an anonymous survey link and everyone in our organisation receives the same survey link</w:t>
      </w:r>
    </w:p>
    <w:p w:rsidRPr="009A1005" w:rsidR="005C78F6" w:rsidP="005C78F6" w:rsidRDefault="005C78F6" w14:paraId="5EE0C1E5" w14:textId="77777777">
      <w:pPr>
        <w:pStyle w:val="Body"/>
        <w:numPr>
          <w:ilvl w:val="0"/>
          <w:numId w:val="33"/>
        </w:numPr>
        <w:spacing w:line="288" w:lineRule="auto"/>
        <w:rPr>
          <w:color w:val="00573F" w:themeColor="text2"/>
        </w:rPr>
      </w:pPr>
      <w:r w:rsidRPr="009A1005">
        <w:rPr>
          <w:color w:val="00573F" w:themeColor="text2"/>
        </w:rPr>
        <w:t xml:space="preserve">de-identify </w:t>
      </w:r>
      <w:r>
        <w:rPr>
          <w:color w:val="00573F" w:themeColor="text2"/>
        </w:rPr>
        <w:t xml:space="preserve">individual </w:t>
      </w:r>
      <w:r w:rsidRPr="009A1005">
        <w:rPr>
          <w:color w:val="00573F" w:themeColor="text2"/>
        </w:rPr>
        <w:t xml:space="preserve">survey responses. This means our organisation can’t identify individuals when the data is reported  </w:t>
      </w:r>
    </w:p>
    <w:p w:rsidRPr="009A1005" w:rsidR="005C78F6" w:rsidP="005C78F6" w:rsidRDefault="005C78F6" w14:paraId="6F7B6759" w14:textId="77777777">
      <w:pPr>
        <w:pStyle w:val="Body"/>
        <w:numPr>
          <w:ilvl w:val="0"/>
          <w:numId w:val="33"/>
        </w:numPr>
        <w:spacing w:line="288" w:lineRule="auto"/>
        <w:rPr>
          <w:color w:val="00573F" w:themeColor="text2"/>
        </w:rPr>
      </w:pPr>
      <w:r w:rsidRPr="009A1005">
        <w:rPr>
          <w:color w:val="00573F" w:themeColor="text2"/>
        </w:rPr>
        <w:t>don't collect identifying information such as name, date of birth or employee ID</w:t>
      </w:r>
    </w:p>
    <w:p w:rsidR="005C78F6" w:rsidP="005C78F6" w:rsidRDefault="005C78F6" w14:paraId="6C38B684" w14:textId="67186E60">
      <w:pPr>
        <w:pStyle w:val="Body"/>
        <w:numPr>
          <w:ilvl w:val="0"/>
          <w:numId w:val="33"/>
        </w:numPr>
        <w:spacing w:line="288" w:lineRule="auto"/>
        <w:rPr>
          <w:color w:val="00573F" w:themeColor="text2"/>
        </w:rPr>
      </w:pPr>
      <w:r w:rsidRPr="009A1005">
        <w:rPr>
          <w:color w:val="00573F" w:themeColor="text2"/>
        </w:rPr>
        <w:t>separate open-text responses from data</w:t>
      </w:r>
      <w:r>
        <w:rPr>
          <w:color w:val="00573F" w:themeColor="text2"/>
        </w:rPr>
        <w:t xml:space="preserve"> that will identify you - o</w:t>
      </w:r>
      <w:r w:rsidRPr="009A1005">
        <w:rPr>
          <w:color w:val="00573F" w:themeColor="text2"/>
        </w:rPr>
        <w:t xml:space="preserve">ur organisation won’t know </w:t>
      </w:r>
      <w:r>
        <w:rPr>
          <w:color w:val="00573F" w:themeColor="text2"/>
        </w:rPr>
        <w:t xml:space="preserve">you made the </w:t>
      </w:r>
      <w:r w:rsidRPr="009A1005">
        <w:rPr>
          <w:color w:val="00573F" w:themeColor="text2"/>
        </w:rPr>
        <w:t>comments</w:t>
      </w:r>
      <w:r w:rsidR="00044B8B">
        <w:rPr>
          <w:color w:val="00573F" w:themeColor="text2"/>
        </w:rPr>
        <w:t>.</w:t>
      </w:r>
    </w:p>
    <w:p w:rsidRPr="00DD745F" w:rsidR="005C78F6" w:rsidP="005C78F6" w:rsidRDefault="005C78F6" w14:paraId="56BEE974" w14:textId="77777777">
      <w:pPr>
        <w:pStyle w:val="Body"/>
        <w:rPr>
          <w:color w:val="00573F" w:themeColor="text2"/>
        </w:rPr>
      </w:pPr>
      <w:r w:rsidRPr="00DD745F">
        <w:rPr>
          <w:color w:val="00573F" w:themeColor="text2"/>
        </w:rPr>
        <w:t xml:space="preserve">In addition, if they get: </w:t>
      </w:r>
    </w:p>
    <w:p w:rsidRPr="009A1005" w:rsidR="005C78F6" w:rsidP="005C78F6" w:rsidRDefault="005C78F6" w14:paraId="750ED896" w14:textId="77777777">
      <w:pPr>
        <w:pStyle w:val="Body"/>
        <w:numPr>
          <w:ilvl w:val="0"/>
          <w:numId w:val="33"/>
        </w:numPr>
        <w:spacing w:line="288" w:lineRule="auto"/>
        <w:rPr>
          <w:color w:val="00573F" w:themeColor="text2"/>
        </w:rPr>
      </w:pPr>
      <w:r w:rsidRPr="4C25960E">
        <w:rPr>
          <w:color w:val="00573F" w:themeColor="text2"/>
        </w:rPr>
        <w:t xml:space="preserve">fewer than 10 responses for teams or demographic groups, they don’t release employee experience results. For example, a demographic group is ‘men in the same salary range’ or ‘women aged 40 to 49’. An experience result is ‘90% of women aged 40 to 49 agreed their manager supports them’. </w:t>
      </w:r>
    </w:p>
    <w:p w:rsidRPr="009A1005" w:rsidR="008B6AC6" w:rsidP="008B6AC6" w:rsidRDefault="008B6AC6" w14:paraId="752D883D" w14:textId="77777777">
      <w:pPr>
        <w:pStyle w:val="Body"/>
        <w:rPr>
          <w:color w:val="00573F" w:themeColor="text2"/>
        </w:rPr>
      </w:pPr>
      <w:r w:rsidRPr="009A1005">
        <w:rPr>
          <w:color w:val="00573F" w:themeColor="text2"/>
        </w:rPr>
        <w:t xml:space="preserve">Read the </w:t>
      </w:r>
      <w:hyperlink w:history="1" r:id="rId15">
        <w:r w:rsidRPr="009A1005">
          <w:rPr>
            <w:rStyle w:val="Hyperlink"/>
            <w:color w:val="00573F" w:themeColor="text2"/>
            <w:u w:val="none"/>
          </w:rPr>
          <w:t xml:space="preserve">People matter survey data collection statement </w:t>
        </w:r>
      </w:hyperlink>
      <w:r w:rsidRPr="009A1005">
        <w:rPr>
          <w:color w:val="00573F" w:themeColor="text2"/>
        </w:rPr>
        <w:t xml:space="preserve"> to find out more. </w:t>
      </w:r>
    </w:p>
    <w:p w:rsidRPr="00023897" w:rsidR="00CD0BA8" w:rsidP="00023897" w:rsidRDefault="00CD0BA8" w14:paraId="71F6B28B" w14:textId="77777777">
      <w:pPr>
        <w:pStyle w:val="Body"/>
        <w:rPr>
          <w:color w:val="00573F"/>
          <w:highlight w:val="yellow"/>
        </w:rPr>
      </w:pPr>
    </w:p>
    <w:p w:rsidRPr="00023897" w:rsidR="00023897" w:rsidP="1E3B0E8F" w:rsidRDefault="00023897" w14:paraId="6FE3B52F" w14:textId="77777777">
      <w:pPr>
        <w:pStyle w:val="Body"/>
      </w:pPr>
      <w:r>
        <w:t>Regards</w:t>
      </w:r>
    </w:p>
    <w:p w:rsidRPr="00023897" w:rsidR="00023897" w:rsidP="1E3B0E8F" w:rsidRDefault="6A41935D" w14:paraId="0DAACC94" w14:textId="161DD774">
      <w:pPr>
        <w:pStyle w:val="Body"/>
      </w:pPr>
      <w:r>
        <w:t>&lt;</w:t>
      </w:r>
      <w:r w:rsidR="00023897">
        <w:t>Name</w:t>
      </w:r>
      <w:r w:rsidR="15571272">
        <w:t>&gt;</w:t>
      </w:r>
      <w:r w:rsidR="00023897">
        <w:br/>
      </w:r>
      <w:r w:rsidR="00023897">
        <w:t>&lt;Organisation head/title&gt;</w:t>
      </w:r>
    </w:p>
    <w:p w:rsidRPr="00023897" w:rsidR="00023897" w:rsidP="00023897" w:rsidRDefault="00023897" w14:paraId="6C771105" w14:textId="77777777">
      <w:pPr>
        <w:pStyle w:val="Body"/>
        <w:rPr>
          <w:b/>
          <w:bCs/>
          <w:color w:val="00573F"/>
          <w:highlight w:val="yellow"/>
          <w:u w:val="single"/>
        </w:rPr>
      </w:pPr>
      <w:r w:rsidRPr="00023897">
        <w:rPr>
          <w:b/>
          <w:bCs/>
          <w:color w:val="00573F"/>
          <w:highlight w:val="yellow"/>
          <w:u w:val="single"/>
        </w:rPr>
        <w:br w:type="page"/>
      </w:r>
    </w:p>
    <w:p w:rsidRPr="00023897" w:rsidR="00023897" w:rsidP="4C334A98" w:rsidRDefault="00023897" w14:paraId="2ED4E30E" w14:textId="77777777">
      <w:pPr>
        <w:pStyle w:val="Heading3"/>
      </w:pPr>
      <w:bookmarkStart w:name="_Toc69460503" w:id="14"/>
      <w:r>
        <w:t>Template 3 - Reminder email</w:t>
      </w:r>
      <w:bookmarkEnd w:id="14"/>
      <w:r>
        <w:t xml:space="preserve"> </w:t>
      </w:r>
    </w:p>
    <w:p w:rsidRPr="008B6AC6" w:rsidR="00023897" w:rsidP="008B6AC6" w:rsidRDefault="00023897" w14:paraId="38175BD7" w14:textId="77777777">
      <w:pPr>
        <w:pStyle w:val="Body"/>
      </w:pPr>
      <w:r w:rsidRPr="008B6AC6">
        <w:t>Please tailor as required and insert the survey link provided to you.</w:t>
      </w:r>
    </w:p>
    <w:p w:rsidRPr="008B6AC6" w:rsidR="00023897" w:rsidP="008B6AC6" w:rsidRDefault="00023897" w14:paraId="732B1314" w14:textId="77777777">
      <w:pPr>
        <w:pStyle w:val="Body"/>
      </w:pPr>
      <w:r w:rsidRPr="008B6AC6">
        <w:t>Keep any text highlighted in green, as it’s vital information for survey participants.</w:t>
      </w:r>
    </w:p>
    <w:p w:rsidR="00023897" w:rsidP="008B6AC6" w:rsidRDefault="00023897" w14:paraId="5687ED83" w14:textId="450695BC">
      <w:pPr>
        <w:pStyle w:val="Body"/>
      </w:pPr>
      <w:r w:rsidRPr="008B6AC6">
        <w:t xml:space="preserve">Send this reminder at least 3 days before your survey closes. </w:t>
      </w:r>
    </w:p>
    <w:p w:rsidRPr="008B6AC6" w:rsidR="008B6AC6" w:rsidP="008B6AC6" w:rsidRDefault="008B6AC6" w14:paraId="28AB3453" w14:textId="77777777">
      <w:pPr>
        <w:pStyle w:val="Separator"/>
      </w:pPr>
    </w:p>
    <w:p w:rsidRPr="00023897" w:rsidR="00023897" w:rsidP="1E3B0E8F" w:rsidRDefault="00023897" w14:paraId="37AF8F2F" w14:textId="77777777">
      <w:pPr>
        <w:pStyle w:val="Body"/>
      </w:pPr>
      <w:r w:rsidRPr="1E3B0E8F">
        <w:rPr>
          <w:b/>
          <w:bCs/>
        </w:rPr>
        <w:t>[Subject line]</w:t>
      </w:r>
    </w:p>
    <w:p w:rsidRPr="00023897" w:rsidR="00023897" w:rsidP="1E3B0E8F" w:rsidRDefault="00023897" w14:paraId="6514DAAF" w14:textId="50C7D103">
      <w:pPr>
        <w:pStyle w:val="Body"/>
      </w:pPr>
      <w:r>
        <w:t>Reminder: the 202</w:t>
      </w:r>
      <w:r w:rsidR="07B4B906">
        <w:t>3</w:t>
      </w:r>
      <w:r>
        <w:t xml:space="preserve"> People matter survey closes soon</w:t>
      </w:r>
    </w:p>
    <w:p w:rsidRPr="00023897" w:rsidR="00023897" w:rsidP="1E3B0E8F" w:rsidRDefault="00023897" w14:paraId="6C1658E4" w14:textId="77777777">
      <w:pPr>
        <w:pStyle w:val="Body"/>
      </w:pPr>
      <w:r w:rsidRPr="1E3B0E8F">
        <w:rPr>
          <w:b/>
          <w:bCs/>
        </w:rPr>
        <w:t>[Email copy]</w:t>
      </w:r>
    </w:p>
    <w:p w:rsidRPr="00023897" w:rsidR="00023897" w:rsidP="1E3B0E8F" w:rsidRDefault="00023897" w14:paraId="305D238E" w14:textId="77777777">
      <w:pPr>
        <w:pStyle w:val="Body"/>
      </w:pPr>
      <w:r>
        <w:t>Dear &lt;colleagues&gt;</w:t>
      </w:r>
    </w:p>
    <w:p w:rsidRPr="00023897" w:rsidR="00023897" w:rsidP="1E3B0E8F" w:rsidRDefault="00023897" w14:paraId="0029DAD4" w14:textId="44BA371B">
      <w:pPr>
        <w:pStyle w:val="Body"/>
      </w:pPr>
      <w:r>
        <w:t xml:space="preserve">This is your reminder that you have until </w:t>
      </w:r>
      <w:r w:rsidRPr="7E5045F2">
        <w:rPr>
          <w:b/>
          <w:bCs/>
        </w:rPr>
        <w:t xml:space="preserve">midnight Friday </w:t>
      </w:r>
      <w:r w:rsidRPr="42CB5DE5" w:rsidR="50C608B8">
        <w:rPr>
          <w:b/>
          <w:bCs/>
        </w:rPr>
        <w:t>3</w:t>
      </w:r>
      <w:r w:rsidRPr="7E5045F2">
        <w:rPr>
          <w:b/>
          <w:bCs/>
        </w:rPr>
        <w:t xml:space="preserve"> </w:t>
      </w:r>
      <w:r w:rsidR="00027EBB">
        <w:rPr>
          <w:b/>
          <w:bCs/>
        </w:rPr>
        <w:t>November</w:t>
      </w:r>
      <w:r w:rsidRPr="7E5045F2">
        <w:rPr>
          <w:b/>
          <w:bCs/>
        </w:rPr>
        <w:t xml:space="preserve"> 202</w:t>
      </w:r>
      <w:r w:rsidRPr="7E5045F2" w:rsidR="3C214CB2">
        <w:rPr>
          <w:b/>
          <w:bCs/>
        </w:rPr>
        <w:t>3</w:t>
      </w:r>
      <w:r>
        <w:t xml:space="preserve"> to take part in the 202</w:t>
      </w:r>
      <w:r w:rsidR="718A3D21">
        <w:t>3</w:t>
      </w:r>
      <w:r>
        <w:t xml:space="preserve"> People matter survey, if you haven’t completed it already.</w:t>
      </w:r>
    </w:p>
    <w:p w:rsidRPr="00023897" w:rsidR="00023897" w:rsidP="1E3B0E8F" w:rsidRDefault="00023897" w14:paraId="60BC9B21" w14:textId="77777777">
      <w:pPr>
        <w:pStyle w:val="Body"/>
      </w:pPr>
      <w:r>
        <w:t xml:space="preserve">The survey is a safe and anonymous way for you to have your say. </w:t>
      </w:r>
    </w:p>
    <w:p w:rsidRPr="00023897" w:rsidR="00023897" w:rsidP="1E3B0E8F" w:rsidRDefault="00023897" w14:paraId="3E982FF5" w14:textId="6C8ADD39">
      <w:pPr>
        <w:pStyle w:val="Body"/>
      </w:pPr>
      <w:r>
        <w:t xml:space="preserve">Your feedback will help </w:t>
      </w:r>
      <w:r w:rsidR="6CB7200F">
        <w:t xml:space="preserve">to </w:t>
      </w:r>
      <w:r>
        <w:t xml:space="preserve">support you and improve our workplace and culture. </w:t>
      </w:r>
    </w:p>
    <w:p w:rsidRPr="00023897" w:rsidR="00023897" w:rsidP="009D469E" w:rsidRDefault="00023897" w14:paraId="6F74B29A" w14:textId="27EB842B">
      <w:pPr>
        <w:pStyle w:val="Body"/>
      </w:pPr>
      <w:r>
        <w:t xml:space="preserve">We take the results from the survey seriously, </w:t>
      </w:r>
      <w:r w:rsidR="00EC7695">
        <w:t xml:space="preserve">and use them to inform actions to improve </w:t>
      </w:r>
      <w:r w:rsidR="00983EB7">
        <w:t>culture, wellbeing and engagement</w:t>
      </w:r>
      <w:r>
        <w:t xml:space="preserve"> within our organisation and the Victorian public sector. </w:t>
      </w:r>
    </w:p>
    <w:p w:rsidRPr="00023897" w:rsidR="00023897" w:rsidP="1E3B0E8F" w:rsidRDefault="00023897" w14:paraId="6AF4ADA9" w14:textId="77777777">
      <w:pPr>
        <w:pStyle w:val="Body"/>
      </w:pPr>
      <w:r>
        <w:t>We encourage you to be open and honest in your responses.</w:t>
      </w:r>
    </w:p>
    <w:p w:rsidRPr="006B01E2" w:rsidR="00023897" w:rsidP="1E3B0E8F" w:rsidRDefault="00023897" w14:paraId="47B72601" w14:textId="77777777">
      <w:pPr>
        <w:pStyle w:val="Body"/>
        <w:rPr>
          <w:color w:val="00573F" w:themeColor="text2"/>
        </w:rPr>
      </w:pPr>
      <w:r w:rsidRPr="006B01E2">
        <w:rPr>
          <w:b/>
          <w:bCs/>
          <w:color w:val="00573F" w:themeColor="text2"/>
        </w:rPr>
        <w:t>How to start the survey</w:t>
      </w:r>
    </w:p>
    <w:p w:rsidRPr="00F418D1" w:rsidR="00023897" w:rsidP="1E3B0E8F" w:rsidRDefault="00023897" w14:paraId="5839C6B5" w14:textId="4E4069E0">
      <w:pPr>
        <w:pStyle w:val="Body"/>
      </w:pPr>
      <w:r w:rsidRPr="00F418D1">
        <w:t xml:space="preserve">You have until </w:t>
      </w:r>
      <w:r w:rsidRPr="00F418D1">
        <w:rPr>
          <w:b/>
          <w:bCs/>
        </w:rPr>
        <w:t xml:space="preserve">midnight Friday </w:t>
      </w:r>
      <w:r w:rsidRPr="00F418D1" w:rsidR="00F67E87">
        <w:rPr>
          <w:b/>
          <w:bCs/>
        </w:rPr>
        <w:t>3</w:t>
      </w:r>
      <w:r w:rsidRPr="00F418D1">
        <w:rPr>
          <w:b/>
          <w:bCs/>
        </w:rPr>
        <w:t xml:space="preserve"> </w:t>
      </w:r>
      <w:r w:rsidR="00027EBB">
        <w:rPr>
          <w:b/>
          <w:bCs/>
        </w:rPr>
        <w:t>November</w:t>
      </w:r>
      <w:r w:rsidRPr="00F418D1">
        <w:rPr>
          <w:b/>
          <w:bCs/>
        </w:rPr>
        <w:t xml:space="preserve"> 202</w:t>
      </w:r>
      <w:r w:rsidRPr="00F418D1" w:rsidR="3F4D377F">
        <w:rPr>
          <w:b/>
          <w:bCs/>
        </w:rPr>
        <w:t>3</w:t>
      </w:r>
      <w:r w:rsidRPr="00F418D1">
        <w:t xml:space="preserve"> to do the survey.</w:t>
      </w:r>
    </w:p>
    <w:p w:rsidRPr="00F418D1" w:rsidR="00023897" w:rsidP="1E3B0E8F" w:rsidRDefault="00023897" w14:paraId="3B88FF7F" w14:textId="4C310CCD">
      <w:pPr>
        <w:pStyle w:val="Body"/>
      </w:pPr>
      <w:r w:rsidRPr="00F418D1">
        <w:t>Start your survey [Include your survey link here]</w:t>
      </w:r>
    </w:p>
    <w:p w:rsidRPr="00F418D1" w:rsidR="00023897" w:rsidP="00023897" w:rsidRDefault="00023897" w14:paraId="11BE7AA4" w14:textId="77777777">
      <w:pPr>
        <w:pStyle w:val="Body"/>
      </w:pPr>
      <w:r w:rsidRPr="00F418D1">
        <w:t>If you can’t do the survey in one sitting, you can save and continue later from the same desktop or mobile device.</w:t>
      </w:r>
    </w:p>
    <w:p w:rsidRPr="00023897" w:rsidR="00023897" w:rsidP="00023897" w:rsidRDefault="00023897" w14:paraId="53738E57" w14:textId="77777777">
      <w:pPr>
        <w:pStyle w:val="Body"/>
      </w:pPr>
      <w:r w:rsidRPr="0DF7BA72">
        <w:rPr>
          <w:b/>
        </w:rPr>
        <w:t>Help with the survey</w:t>
      </w:r>
    </w:p>
    <w:p w:rsidRPr="00023897" w:rsidR="00023897" w:rsidP="00023897" w:rsidRDefault="00023897" w14:paraId="13287241" w14:textId="77777777">
      <w:pPr>
        <w:pStyle w:val="Body"/>
      </w:pPr>
      <w:r>
        <w:t>If you need technical help with the survey, contact your Survey Coordinator on &lt;phone number&gt; or email &lt;email address&gt;.</w:t>
      </w:r>
    </w:p>
    <w:p w:rsidRPr="00023897" w:rsidR="00023897" w:rsidP="00023897" w:rsidRDefault="00023897" w14:paraId="11B3E881" w14:textId="59122CFE">
      <w:pPr>
        <w:pStyle w:val="Body"/>
      </w:pPr>
      <w:r>
        <w:t xml:space="preserve">Or </w:t>
      </w:r>
      <w:hyperlink r:id="rId16">
        <w:r w:rsidRPr="0DF7BA72">
          <w:rPr>
            <w:rStyle w:val="Hyperlink"/>
          </w:rPr>
          <w:t>email people.matter@vpsc.vic.gov.au.</w:t>
        </w:r>
      </w:hyperlink>
    </w:p>
    <w:p w:rsidRPr="005C5FD3" w:rsidR="00CD0BA8" w:rsidP="00CD0BA8" w:rsidRDefault="00CD0BA8" w14:paraId="75486EE0" w14:textId="77777777">
      <w:pPr>
        <w:pStyle w:val="Body"/>
        <w:rPr>
          <w:color w:val="00573F"/>
        </w:rPr>
      </w:pPr>
      <w:r w:rsidRPr="005C5FD3">
        <w:rPr>
          <w:b/>
          <w:bCs/>
          <w:color w:val="00573F" w:themeColor="text2"/>
        </w:rPr>
        <w:t>Your privacy and anonymity</w:t>
      </w:r>
    </w:p>
    <w:p w:rsidRPr="005C5FD3" w:rsidR="00CD0BA8" w:rsidP="00CD0BA8" w:rsidRDefault="00CD0BA8" w14:paraId="76D26BED" w14:textId="77777777">
      <w:pPr>
        <w:pStyle w:val="Body"/>
        <w:rPr>
          <w:color w:val="00573F"/>
        </w:rPr>
      </w:pPr>
      <w:r w:rsidRPr="005C5FD3">
        <w:rPr>
          <w:color w:val="00573F" w:themeColor="text2"/>
        </w:rPr>
        <w:t xml:space="preserve">The Victorian Public Sector Commission runs the </w:t>
      </w:r>
      <w:r>
        <w:rPr>
          <w:color w:val="00573F" w:themeColor="text2"/>
        </w:rPr>
        <w:t xml:space="preserve">independent </w:t>
      </w:r>
      <w:r w:rsidRPr="005C5FD3">
        <w:rPr>
          <w:color w:val="00573F" w:themeColor="text2"/>
        </w:rPr>
        <w:t>survey and uses strict rules to protect your privacy and anonymity at every stage of the survey.</w:t>
      </w:r>
    </w:p>
    <w:p w:rsidRPr="009A1005" w:rsidR="005C78F6" w:rsidP="005C78F6" w:rsidRDefault="005C78F6" w14:paraId="0653BA10" w14:textId="77777777">
      <w:pPr>
        <w:pStyle w:val="Body"/>
        <w:rPr>
          <w:color w:val="00573F" w:themeColor="text2"/>
        </w:rPr>
      </w:pPr>
      <w:r w:rsidRPr="009A1005">
        <w:rPr>
          <w:color w:val="00573F" w:themeColor="text2"/>
        </w:rPr>
        <w:t>To protect you, they:</w:t>
      </w:r>
    </w:p>
    <w:p w:rsidRPr="009A1005" w:rsidR="005C78F6" w:rsidP="005C78F6" w:rsidRDefault="005C78F6" w14:paraId="5515999B" w14:textId="77777777">
      <w:pPr>
        <w:pStyle w:val="Body"/>
        <w:numPr>
          <w:ilvl w:val="0"/>
          <w:numId w:val="33"/>
        </w:numPr>
        <w:spacing w:line="288" w:lineRule="auto"/>
        <w:rPr>
          <w:color w:val="00573F" w:themeColor="text2"/>
        </w:rPr>
      </w:pPr>
      <w:r w:rsidRPr="009A1005">
        <w:rPr>
          <w:color w:val="00573F" w:themeColor="text2"/>
        </w:rPr>
        <w:t>use an anonymous survey link and everyone in our organisation receives the same survey link</w:t>
      </w:r>
    </w:p>
    <w:p w:rsidRPr="009A1005" w:rsidR="005C78F6" w:rsidP="005C78F6" w:rsidRDefault="005C78F6" w14:paraId="38B2A614" w14:textId="77777777">
      <w:pPr>
        <w:pStyle w:val="Body"/>
        <w:numPr>
          <w:ilvl w:val="0"/>
          <w:numId w:val="33"/>
        </w:numPr>
        <w:spacing w:line="288" w:lineRule="auto"/>
        <w:rPr>
          <w:color w:val="00573F" w:themeColor="text2"/>
        </w:rPr>
      </w:pPr>
      <w:r w:rsidRPr="009A1005">
        <w:rPr>
          <w:color w:val="00573F" w:themeColor="text2"/>
        </w:rPr>
        <w:t xml:space="preserve">de-identify </w:t>
      </w:r>
      <w:r>
        <w:rPr>
          <w:color w:val="00573F" w:themeColor="text2"/>
        </w:rPr>
        <w:t xml:space="preserve">individual </w:t>
      </w:r>
      <w:r w:rsidRPr="009A1005">
        <w:rPr>
          <w:color w:val="00573F" w:themeColor="text2"/>
        </w:rPr>
        <w:t xml:space="preserve">survey responses. This means our organisation can’t identify individuals when the data is reported  </w:t>
      </w:r>
    </w:p>
    <w:p w:rsidRPr="009A1005" w:rsidR="005C78F6" w:rsidP="005C78F6" w:rsidRDefault="005C78F6" w14:paraId="389A0DC8" w14:textId="77777777">
      <w:pPr>
        <w:pStyle w:val="Body"/>
        <w:numPr>
          <w:ilvl w:val="0"/>
          <w:numId w:val="33"/>
        </w:numPr>
        <w:spacing w:line="288" w:lineRule="auto"/>
        <w:rPr>
          <w:color w:val="00573F" w:themeColor="text2"/>
        </w:rPr>
      </w:pPr>
      <w:r w:rsidRPr="009A1005">
        <w:rPr>
          <w:color w:val="00573F" w:themeColor="text2"/>
        </w:rPr>
        <w:t>don't collect identifying information such as name, date of birth or employee ID</w:t>
      </w:r>
    </w:p>
    <w:p w:rsidR="005C78F6" w:rsidP="005C78F6" w:rsidRDefault="005C78F6" w14:paraId="090F7432" w14:textId="0DC9579A">
      <w:pPr>
        <w:pStyle w:val="Body"/>
        <w:numPr>
          <w:ilvl w:val="0"/>
          <w:numId w:val="33"/>
        </w:numPr>
        <w:spacing w:line="288" w:lineRule="auto"/>
        <w:rPr>
          <w:color w:val="00573F" w:themeColor="text2"/>
        </w:rPr>
      </w:pPr>
      <w:r w:rsidRPr="009A1005">
        <w:rPr>
          <w:color w:val="00573F" w:themeColor="text2"/>
        </w:rPr>
        <w:t>separate open-text responses from data</w:t>
      </w:r>
      <w:r>
        <w:rPr>
          <w:color w:val="00573F" w:themeColor="text2"/>
        </w:rPr>
        <w:t xml:space="preserve"> that will identify you - o</w:t>
      </w:r>
      <w:r w:rsidRPr="009A1005">
        <w:rPr>
          <w:color w:val="00573F" w:themeColor="text2"/>
        </w:rPr>
        <w:t xml:space="preserve">ur organisation won’t know </w:t>
      </w:r>
      <w:r>
        <w:rPr>
          <w:color w:val="00573F" w:themeColor="text2"/>
        </w:rPr>
        <w:t xml:space="preserve">you made the </w:t>
      </w:r>
      <w:r w:rsidRPr="009A1005">
        <w:rPr>
          <w:color w:val="00573F" w:themeColor="text2"/>
        </w:rPr>
        <w:t>comments</w:t>
      </w:r>
      <w:r w:rsidR="00044B8B">
        <w:rPr>
          <w:color w:val="00573F" w:themeColor="text2"/>
        </w:rPr>
        <w:t>.</w:t>
      </w:r>
    </w:p>
    <w:p w:rsidRPr="00DD745F" w:rsidR="005C78F6" w:rsidP="005C78F6" w:rsidRDefault="005C78F6" w14:paraId="30E96108" w14:textId="77777777">
      <w:pPr>
        <w:pStyle w:val="Body"/>
        <w:rPr>
          <w:color w:val="00573F" w:themeColor="text2"/>
        </w:rPr>
      </w:pPr>
      <w:r w:rsidRPr="00DD745F">
        <w:rPr>
          <w:color w:val="00573F" w:themeColor="text2"/>
        </w:rPr>
        <w:t xml:space="preserve">In addition, if they get: </w:t>
      </w:r>
    </w:p>
    <w:p w:rsidRPr="009A1005" w:rsidR="005C78F6" w:rsidP="005C78F6" w:rsidRDefault="005C78F6" w14:paraId="043C3299" w14:textId="77777777">
      <w:pPr>
        <w:pStyle w:val="Body"/>
        <w:numPr>
          <w:ilvl w:val="0"/>
          <w:numId w:val="33"/>
        </w:numPr>
        <w:spacing w:line="288" w:lineRule="auto"/>
        <w:rPr>
          <w:color w:val="00573F" w:themeColor="text2"/>
        </w:rPr>
      </w:pPr>
      <w:r w:rsidRPr="4C25960E">
        <w:rPr>
          <w:color w:val="00573F" w:themeColor="text2"/>
        </w:rPr>
        <w:t xml:space="preserve">fewer than 10 responses for teams or demographic groups, they don’t release employee experience results. For example, a demographic group is ‘men in the same salary range’ or ‘women aged 40 to 49’. An experience result is ‘90% of women aged 40 to 49 agreed their manager supports them’. </w:t>
      </w:r>
    </w:p>
    <w:p w:rsidRPr="008B6AC6" w:rsidR="008B6AC6" w:rsidP="008B6AC6" w:rsidRDefault="008B6AC6" w14:paraId="2F772C0D" w14:textId="796D6A04">
      <w:pPr>
        <w:pStyle w:val="Body"/>
        <w:rPr>
          <w:color w:val="00573F"/>
        </w:rPr>
      </w:pPr>
      <w:r w:rsidRPr="008B6AC6">
        <w:rPr>
          <w:color w:val="00573F" w:themeColor="text2"/>
        </w:rPr>
        <w:t xml:space="preserve">Read the </w:t>
      </w:r>
      <w:hyperlink w:history="1" r:id="rId17">
        <w:r w:rsidRPr="008B6AC6">
          <w:rPr>
            <w:rStyle w:val="Hyperlink"/>
            <w:u w:val="none"/>
          </w:rPr>
          <w:t xml:space="preserve">People matter survey data collection statement </w:t>
        </w:r>
      </w:hyperlink>
      <w:r w:rsidRPr="008B6AC6">
        <w:rPr>
          <w:color w:val="00573F" w:themeColor="text2"/>
        </w:rPr>
        <w:t xml:space="preserve">to find out more. </w:t>
      </w:r>
    </w:p>
    <w:p w:rsidR="008B6AC6" w:rsidP="00023897" w:rsidRDefault="008B6AC6" w14:paraId="32E13021" w14:textId="77777777">
      <w:pPr>
        <w:pStyle w:val="Body"/>
      </w:pPr>
    </w:p>
    <w:p w:rsidRPr="00023897" w:rsidR="00023897" w:rsidP="00023897" w:rsidRDefault="00023897" w14:paraId="022A4860" w14:textId="09E1B4C9">
      <w:pPr>
        <w:pStyle w:val="Body"/>
      </w:pPr>
      <w:r>
        <w:t>Regards</w:t>
      </w:r>
    </w:p>
    <w:p w:rsidRPr="00FE3506" w:rsidR="00023897" w:rsidP="00023897" w:rsidRDefault="68A43472" w14:paraId="2B2741F3" w14:textId="4BF72CB9">
      <w:pPr>
        <w:pStyle w:val="Body"/>
      </w:pPr>
      <w:r>
        <w:t>&lt;</w:t>
      </w:r>
      <w:r w:rsidR="00023897">
        <w:t>Name</w:t>
      </w:r>
      <w:r w:rsidR="414159BB">
        <w:t>&gt;</w:t>
      </w:r>
      <w:r w:rsidR="00023897">
        <w:br/>
      </w:r>
      <w:r w:rsidR="00023897">
        <w:t>&lt;Organisation head/title&gt;</w:t>
      </w:r>
    </w:p>
    <w:p w:rsidRPr="00A91409" w:rsidR="00023897" w:rsidP="00023897" w:rsidRDefault="00023897" w14:paraId="1C19CE2A" w14:textId="77777777">
      <w:pPr>
        <w:pStyle w:val="Body"/>
        <w:rPr>
          <w:rStyle w:val="Hyperlink"/>
        </w:rPr>
      </w:pPr>
    </w:p>
    <w:p w:rsidRPr="002D2E51" w:rsidR="006E2F6B" w:rsidP="002D2E51" w:rsidRDefault="006E2F6B" w14:paraId="29FE39EB" w14:textId="77777777">
      <w:pPr>
        <w:rPr>
          <w:rStyle w:val="Hyperlink"/>
          <w:rFonts w:ascii="VIC" w:hAnsi="VIC"/>
          <w:color w:val="auto"/>
          <w:u w:val="none"/>
        </w:rPr>
      </w:pPr>
    </w:p>
    <w:sectPr w:rsidRPr="002D2E51" w:rsidR="006E2F6B" w:rsidSect="002D2E5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orient="portrait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973F22" w:rsidR="00785EE3" w:rsidP="00973F22" w:rsidRDefault="00785EE3" w14:paraId="1E71E3DF" w14:textId="77777777">
      <w:r>
        <w:separator/>
      </w:r>
    </w:p>
    <w:p w:rsidR="00785EE3" w:rsidRDefault="00785EE3" w14:paraId="123FA36D" w14:textId="77777777"/>
  </w:endnote>
  <w:endnote w:type="continuationSeparator" w:id="0">
    <w:p w:rsidRPr="00973F22" w:rsidR="00785EE3" w:rsidP="00973F22" w:rsidRDefault="00785EE3" w14:paraId="338A24AF" w14:textId="77777777">
      <w:r>
        <w:continuationSeparator/>
      </w:r>
    </w:p>
    <w:p w:rsidR="00785EE3" w:rsidRDefault="00785EE3" w14:paraId="55AE14C1" w14:textId="77777777"/>
  </w:endnote>
  <w:endnote w:type="continuationNotice" w:id="1">
    <w:p w:rsidR="00785EE3" w:rsidP="00973F22" w:rsidRDefault="00785EE3" w14:paraId="6643C253" w14:textId="77777777"/>
    <w:p w:rsidR="00785EE3" w:rsidRDefault="00785EE3" w14:paraId="5082CE2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408F" w:rsidRDefault="002B408F" w14:paraId="2294529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6954C8" w:rsidR="000C630F" w:rsidP="000C630F" w:rsidRDefault="002B408F" w14:paraId="54B12B72" w14:textId="76B4CECE">
    <w:pPr>
      <w:pStyle w:val="Footer"/>
      <w:tabs>
        <w:tab w:val="clear" w:pos="4513"/>
        <w:tab w:val="left" w:pos="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6EA276" wp14:editId="00B461E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72548ea8ffb8a1f10d5595f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2B408F" w:rsidR="002B408F" w:rsidP="002B408F" w:rsidRDefault="002B408F" w14:paraId="31AB5EB6" w14:textId="1258BCC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B408F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2499F80">
            <v:shapetype id="_x0000_t202" coordsize="21600,21600" o:spt="202" path="m,l,21600r21600,l21600,xe" w14:anchorId="116EA276">
              <v:stroke joinstyle="miter"/>
              <v:path gradientshapeok="t" o:connecttype="rect"/>
            </v:shapetype>
            <v:shape id="MSIPCMc72548ea8ffb8a1f10d5595f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7603503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>
              <v:fill o:detectmouseclick="t"/>
              <v:textbox inset="20pt,0,,0">
                <w:txbxContent>
                  <w:p w:rsidRPr="002B408F" w:rsidR="002B408F" w:rsidP="002B408F" w:rsidRDefault="002B408F" w14:paraId="08CE8BEA" w14:textId="1258BCC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2B408F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954C8" w:rsidR="006838F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950CCD" wp14:editId="34C3809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3" name="MSIPCM34e34495812a3caf45d5313b" descr="{&quot;HashCode&quot;:-1267603503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947E08" w:rsidR="006838F7" w:rsidP="00947E08" w:rsidRDefault="00947E08" w14:paraId="1C7F782A" w14:textId="7777777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47E08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83E383A">
            <v:shape id="MSIPCM34e34495812a3caf45d5313b" style="position:absolute;left:0;text-align:left;margin-left:0;margin-top:0;width:612pt;height:36.5pt;z-index:25165824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alt="{&quot;HashCode&quot;:-1267603503,&quot;Height&quot;:9999999.0,&quot;Width&quot;:9999999.0,&quot;Placement&quot;:&quot;Footer&quot;,&quot;Index&quot;:&quot;Primary&quot;,&quot;Section&quot;:3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w14:anchorId="2A950CCD">
              <v:textbox inset="20pt,0,,0">
                <w:txbxContent>
                  <w:p w:rsidRPr="00947E08" w:rsidR="006838F7" w:rsidP="00947E08" w:rsidRDefault="00947E08" w14:paraId="09E77742" w14:textId="7777777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947E08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Content>
        <w:r w:rsidRPr="006954C8" w:rsidR="000C630F">
          <w:fldChar w:fldCharType="begin"/>
        </w:r>
        <w:r w:rsidRPr="006954C8" w:rsidR="000C630F">
          <w:instrText xml:space="preserve"> PAGE   \* MERGEFORMAT </w:instrText>
        </w:r>
        <w:r w:rsidRPr="006954C8" w:rsidR="000C630F">
          <w:fldChar w:fldCharType="separate"/>
        </w:r>
        <w:r w:rsidRPr="006954C8" w:rsidR="000C630F">
          <w:t>3</w:t>
        </w:r>
        <w:r w:rsidRPr="006954C8" w:rsidR="000C630F">
          <w:fldChar w:fldCharType="end"/>
        </w:r>
      </w:sdtContent>
    </w:sdt>
    <w:r w:rsidRPr="006954C8" w:rsidR="000C630F">
      <w:tab/>
    </w:r>
    <w:r w:rsidRPr="006954C8" w:rsidR="000C630F">
      <w:rPr>
        <w:noProof/>
      </w:rPr>
      <w:drawing>
        <wp:inline distT="0" distB="0" distL="0" distR="0" wp14:anchorId="5BD7C320" wp14:editId="7F658560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408F" w:rsidRDefault="002B408F" w14:paraId="3A972B6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973F22" w:rsidR="00785EE3" w:rsidP="00973F22" w:rsidRDefault="00785EE3" w14:paraId="04A8EC4E" w14:textId="77777777">
      <w:r>
        <w:separator/>
      </w:r>
    </w:p>
    <w:p w:rsidR="00785EE3" w:rsidRDefault="00785EE3" w14:paraId="5F7E280D" w14:textId="77777777"/>
  </w:footnote>
  <w:footnote w:type="continuationSeparator" w:id="0">
    <w:p w:rsidRPr="00973F22" w:rsidR="00785EE3" w:rsidP="00973F22" w:rsidRDefault="00785EE3" w14:paraId="1BC99729" w14:textId="77777777">
      <w:r>
        <w:continuationSeparator/>
      </w:r>
    </w:p>
    <w:p w:rsidR="00785EE3" w:rsidRDefault="00785EE3" w14:paraId="1FB8D0F8" w14:textId="77777777"/>
  </w:footnote>
  <w:footnote w:type="continuationNotice" w:id="1">
    <w:p w:rsidR="00785EE3" w:rsidP="00973F22" w:rsidRDefault="00785EE3" w14:paraId="6FCCE846" w14:textId="77777777"/>
    <w:p w:rsidR="00785EE3" w:rsidRDefault="00785EE3" w14:paraId="22F7B48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408F" w:rsidRDefault="002B408F" w14:paraId="0B85D65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C630F" w:rsidP="000C630F" w:rsidRDefault="000C630F" w14:paraId="6FE57A34" w14:textId="77777777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7BB6CD22" wp14:editId="2EE88DCF">
          <wp:extent cx="1538035" cy="540000"/>
          <wp:effectExtent l="0" t="0" r="5080" b="0"/>
          <wp:docPr id="22" name="Picture 22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408F" w:rsidRDefault="002B408F" w14:paraId="7524095D" w14:textId="7777777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563781140" textId="2004318071" start="69" length="17" invalidationStart="69" invalidationLength="17" id="SLrGp3YZ"/>
  </int:Manifest>
  <int:Observations>
    <int:Content id="SLrGp3Y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D76947"/>
    <w:multiLevelType w:val="hybridMultilevel"/>
    <w:tmpl w:val="A294898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DBB6788"/>
    <w:multiLevelType w:val="multilevel"/>
    <w:tmpl w:val="350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109672EA"/>
    <w:multiLevelType w:val="multilevel"/>
    <w:tmpl w:val="810E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3C77D58"/>
    <w:multiLevelType w:val="multilevel"/>
    <w:tmpl w:val="C090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632FA"/>
    <w:multiLevelType w:val="multilevel"/>
    <w:tmpl w:val="B3A0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hint="default" w:ascii="Symbol" w:hAnsi="Symbol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76BE1"/>
    <w:multiLevelType w:val="multilevel"/>
    <w:tmpl w:val="E546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30BA1447"/>
    <w:multiLevelType w:val="multilevel"/>
    <w:tmpl w:val="4C4C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35362414"/>
    <w:multiLevelType w:val="multilevel"/>
    <w:tmpl w:val="9BB2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C802D5"/>
    <w:multiLevelType w:val="multilevel"/>
    <w:tmpl w:val="A12E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5A0E0664"/>
    <w:multiLevelType w:val="multilevel"/>
    <w:tmpl w:val="D8A4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6C3E5430"/>
    <w:multiLevelType w:val="multilevel"/>
    <w:tmpl w:val="DC1E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956FB"/>
    <w:multiLevelType w:val="hybridMultilevel"/>
    <w:tmpl w:val="F7E25D98"/>
    <w:lvl w:ilvl="0" w:tplc="F1807D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30B7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7ABF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C648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A446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B0D8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2A45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B257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BA23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C0D523F"/>
    <w:multiLevelType w:val="multilevel"/>
    <w:tmpl w:val="EF2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70543338">
    <w:abstractNumId w:val="23"/>
  </w:num>
  <w:num w:numId="2" w16cid:durableId="262347608">
    <w:abstractNumId w:val="16"/>
  </w:num>
  <w:num w:numId="3" w16cid:durableId="285431026">
    <w:abstractNumId w:val="24"/>
  </w:num>
  <w:num w:numId="4" w16cid:durableId="1986231567">
    <w:abstractNumId w:val="18"/>
  </w:num>
  <w:num w:numId="5" w16cid:durableId="693383713">
    <w:abstractNumId w:val="25"/>
  </w:num>
  <w:num w:numId="6" w16cid:durableId="961888286">
    <w:abstractNumId w:val="15"/>
  </w:num>
  <w:num w:numId="7" w16cid:durableId="973366111">
    <w:abstractNumId w:val="29"/>
  </w:num>
  <w:num w:numId="8" w16cid:durableId="1244149063">
    <w:abstractNumId w:val="15"/>
  </w:num>
  <w:num w:numId="9" w16cid:durableId="802432478">
    <w:abstractNumId w:val="9"/>
  </w:num>
  <w:num w:numId="10" w16cid:durableId="1309700955">
    <w:abstractNumId w:val="7"/>
  </w:num>
  <w:num w:numId="11" w16cid:durableId="384572712">
    <w:abstractNumId w:val="6"/>
  </w:num>
  <w:num w:numId="12" w16cid:durableId="738404434">
    <w:abstractNumId w:val="5"/>
  </w:num>
  <w:num w:numId="13" w16cid:durableId="321398668">
    <w:abstractNumId w:val="4"/>
  </w:num>
  <w:num w:numId="14" w16cid:durableId="1615675194">
    <w:abstractNumId w:val="8"/>
  </w:num>
  <w:num w:numId="15" w16cid:durableId="698511529">
    <w:abstractNumId w:val="3"/>
  </w:num>
  <w:num w:numId="16" w16cid:durableId="727412226">
    <w:abstractNumId w:val="2"/>
  </w:num>
  <w:num w:numId="17" w16cid:durableId="2114203582">
    <w:abstractNumId w:val="1"/>
  </w:num>
  <w:num w:numId="18" w16cid:durableId="1943033017">
    <w:abstractNumId w:val="0"/>
  </w:num>
  <w:num w:numId="19" w16cid:durableId="1849707832">
    <w:abstractNumId w:val="14"/>
  </w:num>
  <w:num w:numId="20" w16cid:durableId="1240407735">
    <w:abstractNumId w:val="19"/>
  </w:num>
  <w:num w:numId="21" w16cid:durableId="619798510">
    <w:abstractNumId w:val="30"/>
  </w:num>
  <w:num w:numId="22" w16cid:durableId="1531143779">
    <w:abstractNumId w:val="17"/>
  </w:num>
  <w:num w:numId="23" w16cid:durableId="455684199">
    <w:abstractNumId w:val="27"/>
  </w:num>
  <w:num w:numId="24" w16cid:durableId="1427848727">
    <w:abstractNumId w:val="11"/>
  </w:num>
  <w:num w:numId="25" w16cid:durableId="684358632">
    <w:abstractNumId w:val="20"/>
  </w:num>
  <w:num w:numId="26" w16cid:durableId="49159471">
    <w:abstractNumId w:val="21"/>
  </w:num>
  <w:num w:numId="27" w16cid:durableId="1806509641">
    <w:abstractNumId w:val="22"/>
  </w:num>
  <w:num w:numId="28" w16cid:durableId="1243182894">
    <w:abstractNumId w:val="28"/>
  </w:num>
  <w:num w:numId="29" w16cid:durableId="19549389">
    <w:abstractNumId w:val="26"/>
  </w:num>
  <w:num w:numId="30" w16cid:durableId="515313828">
    <w:abstractNumId w:val="13"/>
  </w:num>
  <w:num w:numId="31" w16cid:durableId="58679426">
    <w:abstractNumId w:val="32"/>
  </w:num>
  <w:num w:numId="32" w16cid:durableId="1124033970">
    <w:abstractNumId w:val="12"/>
  </w:num>
  <w:num w:numId="33" w16cid:durableId="699941940">
    <w:abstractNumId w:val="10"/>
  </w:num>
  <w:num w:numId="34" w16cid:durableId="228270395">
    <w:abstractNumId w:val="31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 w:val="false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51"/>
    <w:rsid w:val="00000000"/>
    <w:rsid w:val="00002A3D"/>
    <w:rsid w:val="000147BB"/>
    <w:rsid w:val="00023897"/>
    <w:rsid w:val="000263C0"/>
    <w:rsid w:val="00027EBB"/>
    <w:rsid w:val="00032B0B"/>
    <w:rsid w:val="00034C59"/>
    <w:rsid w:val="0003753D"/>
    <w:rsid w:val="00044B8B"/>
    <w:rsid w:val="000463BA"/>
    <w:rsid w:val="00046991"/>
    <w:rsid w:val="00053BA5"/>
    <w:rsid w:val="00056AB6"/>
    <w:rsid w:val="000617B4"/>
    <w:rsid w:val="00074864"/>
    <w:rsid w:val="0008087B"/>
    <w:rsid w:val="00083A4B"/>
    <w:rsid w:val="000944F1"/>
    <w:rsid w:val="000953ED"/>
    <w:rsid w:val="000A4349"/>
    <w:rsid w:val="000C2CA5"/>
    <w:rsid w:val="000C630F"/>
    <w:rsid w:val="000C71C1"/>
    <w:rsid w:val="000D3A6B"/>
    <w:rsid w:val="000D4A7F"/>
    <w:rsid w:val="000F7A17"/>
    <w:rsid w:val="00112211"/>
    <w:rsid w:val="00114CC3"/>
    <w:rsid w:val="0012332F"/>
    <w:rsid w:val="00132C47"/>
    <w:rsid w:val="00133908"/>
    <w:rsid w:val="00135526"/>
    <w:rsid w:val="001375DC"/>
    <w:rsid w:val="001376FC"/>
    <w:rsid w:val="00141788"/>
    <w:rsid w:val="001471E8"/>
    <w:rsid w:val="00151E4E"/>
    <w:rsid w:val="00151F20"/>
    <w:rsid w:val="00152198"/>
    <w:rsid w:val="0015589C"/>
    <w:rsid w:val="00157891"/>
    <w:rsid w:val="00160756"/>
    <w:rsid w:val="00160764"/>
    <w:rsid w:val="00161386"/>
    <w:rsid w:val="0017079F"/>
    <w:rsid w:val="00171ED6"/>
    <w:rsid w:val="00172E36"/>
    <w:rsid w:val="001A421E"/>
    <w:rsid w:val="001B4E83"/>
    <w:rsid w:val="001C34A5"/>
    <w:rsid w:val="001C5327"/>
    <w:rsid w:val="001C6026"/>
    <w:rsid w:val="001C77EE"/>
    <w:rsid w:val="001D2013"/>
    <w:rsid w:val="001E1EF8"/>
    <w:rsid w:val="001E2943"/>
    <w:rsid w:val="001E53A9"/>
    <w:rsid w:val="001E5B51"/>
    <w:rsid w:val="001F792E"/>
    <w:rsid w:val="002023FC"/>
    <w:rsid w:val="002028FB"/>
    <w:rsid w:val="00222804"/>
    <w:rsid w:val="00237C04"/>
    <w:rsid w:val="00242219"/>
    <w:rsid w:val="002427C3"/>
    <w:rsid w:val="00250476"/>
    <w:rsid w:val="00265143"/>
    <w:rsid w:val="002673D5"/>
    <w:rsid w:val="002734D1"/>
    <w:rsid w:val="00281C8F"/>
    <w:rsid w:val="00284CBD"/>
    <w:rsid w:val="002A5EEE"/>
    <w:rsid w:val="002A6A13"/>
    <w:rsid w:val="002B408F"/>
    <w:rsid w:val="002B450D"/>
    <w:rsid w:val="002B62A2"/>
    <w:rsid w:val="002C0246"/>
    <w:rsid w:val="002D2E51"/>
    <w:rsid w:val="002F2C1A"/>
    <w:rsid w:val="002F45B5"/>
    <w:rsid w:val="00300290"/>
    <w:rsid w:val="00302A41"/>
    <w:rsid w:val="0030584A"/>
    <w:rsid w:val="00313C36"/>
    <w:rsid w:val="00315C6C"/>
    <w:rsid w:val="003268F4"/>
    <w:rsid w:val="003375AE"/>
    <w:rsid w:val="00342A62"/>
    <w:rsid w:val="00350B6C"/>
    <w:rsid w:val="003539E8"/>
    <w:rsid w:val="00357F70"/>
    <w:rsid w:val="003703A9"/>
    <w:rsid w:val="00374E86"/>
    <w:rsid w:val="00377CDB"/>
    <w:rsid w:val="0038416D"/>
    <w:rsid w:val="00384A0A"/>
    <w:rsid w:val="00384FC2"/>
    <w:rsid w:val="00391E99"/>
    <w:rsid w:val="003A0024"/>
    <w:rsid w:val="003A124E"/>
    <w:rsid w:val="003A7606"/>
    <w:rsid w:val="003A7DD6"/>
    <w:rsid w:val="003C0873"/>
    <w:rsid w:val="003C0A0C"/>
    <w:rsid w:val="003D4F51"/>
    <w:rsid w:val="003E7A91"/>
    <w:rsid w:val="003F3939"/>
    <w:rsid w:val="003F74F5"/>
    <w:rsid w:val="00401538"/>
    <w:rsid w:val="00403ED6"/>
    <w:rsid w:val="00422A85"/>
    <w:rsid w:val="00423272"/>
    <w:rsid w:val="00432757"/>
    <w:rsid w:val="004341A1"/>
    <w:rsid w:val="004361D6"/>
    <w:rsid w:val="004406D6"/>
    <w:rsid w:val="0044102A"/>
    <w:rsid w:val="00444368"/>
    <w:rsid w:val="00447349"/>
    <w:rsid w:val="00451BB0"/>
    <w:rsid w:val="00470ED3"/>
    <w:rsid w:val="004765C3"/>
    <w:rsid w:val="00477EA8"/>
    <w:rsid w:val="00485846"/>
    <w:rsid w:val="004878B8"/>
    <w:rsid w:val="004B3BF3"/>
    <w:rsid w:val="004C6E47"/>
    <w:rsid w:val="004D24ED"/>
    <w:rsid w:val="004D5640"/>
    <w:rsid w:val="004E2748"/>
    <w:rsid w:val="004E7B5B"/>
    <w:rsid w:val="004F04BA"/>
    <w:rsid w:val="004F1336"/>
    <w:rsid w:val="004F22BD"/>
    <w:rsid w:val="004F4103"/>
    <w:rsid w:val="004F4C79"/>
    <w:rsid w:val="004F4DE3"/>
    <w:rsid w:val="004F7042"/>
    <w:rsid w:val="004F7E29"/>
    <w:rsid w:val="00506A73"/>
    <w:rsid w:val="00515BD2"/>
    <w:rsid w:val="005200E2"/>
    <w:rsid w:val="00523850"/>
    <w:rsid w:val="00524605"/>
    <w:rsid w:val="00531BCD"/>
    <w:rsid w:val="00531CCA"/>
    <w:rsid w:val="00537699"/>
    <w:rsid w:val="00542E15"/>
    <w:rsid w:val="005461BF"/>
    <w:rsid w:val="00552DAF"/>
    <w:rsid w:val="00554F78"/>
    <w:rsid w:val="005656DE"/>
    <w:rsid w:val="005670B4"/>
    <w:rsid w:val="00572075"/>
    <w:rsid w:val="00573679"/>
    <w:rsid w:val="00577CAA"/>
    <w:rsid w:val="00581449"/>
    <w:rsid w:val="00583BB7"/>
    <w:rsid w:val="005854DB"/>
    <w:rsid w:val="00596A8A"/>
    <w:rsid w:val="005A5552"/>
    <w:rsid w:val="005C0578"/>
    <w:rsid w:val="005C3F87"/>
    <w:rsid w:val="005C53F7"/>
    <w:rsid w:val="005C5790"/>
    <w:rsid w:val="005C5FD3"/>
    <w:rsid w:val="005C78F6"/>
    <w:rsid w:val="005F78D8"/>
    <w:rsid w:val="006002E3"/>
    <w:rsid w:val="00603D05"/>
    <w:rsid w:val="00617ED0"/>
    <w:rsid w:val="00622554"/>
    <w:rsid w:val="00625E59"/>
    <w:rsid w:val="00627E74"/>
    <w:rsid w:val="006323DA"/>
    <w:rsid w:val="00642135"/>
    <w:rsid w:val="0064243B"/>
    <w:rsid w:val="00645BA2"/>
    <w:rsid w:val="00656282"/>
    <w:rsid w:val="0066274E"/>
    <w:rsid w:val="006704A0"/>
    <w:rsid w:val="006705C0"/>
    <w:rsid w:val="00676589"/>
    <w:rsid w:val="0067675C"/>
    <w:rsid w:val="006838F7"/>
    <w:rsid w:val="00687131"/>
    <w:rsid w:val="00691FF2"/>
    <w:rsid w:val="00694370"/>
    <w:rsid w:val="006954C8"/>
    <w:rsid w:val="006A0D99"/>
    <w:rsid w:val="006B01E2"/>
    <w:rsid w:val="006B1228"/>
    <w:rsid w:val="006B3762"/>
    <w:rsid w:val="006C1A60"/>
    <w:rsid w:val="006E227F"/>
    <w:rsid w:val="006E2F6B"/>
    <w:rsid w:val="006E5E4E"/>
    <w:rsid w:val="006F069D"/>
    <w:rsid w:val="00705218"/>
    <w:rsid w:val="00723D9D"/>
    <w:rsid w:val="007249BE"/>
    <w:rsid w:val="00726646"/>
    <w:rsid w:val="0072778F"/>
    <w:rsid w:val="00743170"/>
    <w:rsid w:val="00743359"/>
    <w:rsid w:val="00755C6B"/>
    <w:rsid w:val="007643EB"/>
    <w:rsid w:val="00767AC6"/>
    <w:rsid w:val="00771616"/>
    <w:rsid w:val="00772285"/>
    <w:rsid w:val="007726D8"/>
    <w:rsid w:val="00775F6A"/>
    <w:rsid w:val="00776053"/>
    <w:rsid w:val="007774BF"/>
    <w:rsid w:val="007829C7"/>
    <w:rsid w:val="007838C0"/>
    <w:rsid w:val="00785EE3"/>
    <w:rsid w:val="007931CF"/>
    <w:rsid w:val="0079503C"/>
    <w:rsid w:val="007D1463"/>
    <w:rsid w:val="007D2785"/>
    <w:rsid w:val="007E3BDF"/>
    <w:rsid w:val="008159B9"/>
    <w:rsid w:val="008240B2"/>
    <w:rsid w:val="008248B8"/>
    <w:rsid w:val="00845D38"/>
    <w:rsid w:val="00853478"/>
    <w:rsid w:val="0085680F"/>
    <w:rsid w:val="00862FF7"/>
    <w:rsid w:val="00874A30"/>
    <w:rsid w:val="00876AEC"/>
    <w:rsid w:val="008A2A5E"/>
    <w:rsid w:val="008B47C6"/>
    <w:rsid w:val="008B6AC6"/>
    <w:rsid w:val="008C26C0"/>
    <w:rsid w:val="008C547D"/>
    <w:rsid w:val="008C5E30"/>
    <w:rsid w:val="008D4329"/>
    <w:rsid w:val="008D585A"/>
    <w:rsid w:val="008D5EA3"/>
    <w:rsid w:val="008F148C"/>
    <w:rsid w:val="008F416A"/>
    <w:rsid w:val="00910FE9"/>
    <w:rsid w:val="00913B95"/>
    <w:rsid w:val="009307C8"/>
    <w:rsid w:val="009317A8"/>
    <w:rsid w:val="00933E01"/>
    <w:rsid w:val="009346FE"/>
    <w:rsid w:val="009408BE"/>
    <w:rsid w:val="00947E08"/>
    <w:rsid w:val="00952D74"/>
    <w:rsid w:val="00973F22"/>
    <w:rsid w:val="009778A3"/>
    <w:rsid w:val="00983EB7"/>
    <w:rsid w:val="00994432"/>
    <w:rsid w:val="009A1005"/>
    <w:rsid w:val="009A23EF"/>
    <w:rsid w:val="009A2ED6"/>
    <w:rsid w:val="009A4CBA"/>
    <w:rsid w:val="009A533A"/>
    <w:rsid w:val="009A5AE6"/>
    <w:rsid w:val="009B1A17"/>
    <w:rsid w:val="009B6A11"/>
    <w:rsid w:val="009D045A"/>
    <w:rsid w:val="009D469E"/>
    <w:rsid w:val="009D46CE"/>
    <w:rsid w:val="009D5BEC"/>
    <w:rsid w:val="009D7454"/>
    <w:rsid w:val="009F7D33"/>
    <w:rsid w:val="00A14C48"/>
    <w:rsid w:val="00A203FD"/>
    <w:rsid w:val="00A20919"/>
    <w:rsid w:val="00A22C86"/>
    <w:rsid w:val="00A262D0"/>
    <w:rsid w:val="00A3737E"/>
    <w:rsid w:val="00A442C3"/>
    <w:rsid w:val="00A537AE"/>
    <w:rsid w:val="00A54D98"/>
    <w:rsid w:val="00A73EF6"/>
    <w:rsid w:val="00A775A4"/>
    <w:rsid w:val="00A80F5C"/>
    <w:rsid w:val="00A838CE"/>
    <w:rsid w:val="00A911D6"/>
    <w:rsid w:val="00A921D7"/>
    <w:rsid w:val="00A92582"/>
    <w:rsid w:val="00AB070F"/>
    <w:rsid w:val="00AB3220"/>
    <w:rsid w:val="00AC7D5C"/>
    <w:rsid w:val="00AD7126"/>
    <w:rsid w:val="00AE3055"/>
    <w:rsid w:val="00AE5B4C"/>
    <w:rsid w:val="00AF3D16"/>
    <w:rsid w:val="00AF7301"/>
    <w:rsid w:val="00B1067A"/>
    <w:rsid w:val="00B11133"/>
    <w:rsid w:val="00B166BE"/>
    <w:rsid w:val="00B248E5"/>
    <w:rsid w:val="00B41D6D"/>
    <w:rsid w:val="00B46F9F"/>
    <w:rsid w:val="00B51168"/>
    <w:rsid w:val="00B57F83"/>
    <w:rsid w:val="00B60A84"/>
    <w:rsid w:val="00B616A2"/>
    <w:rsid w:val="00B65F97"/>
    <w:rsid w:val="00B66D7A"/>
    <w:rsid w:val="00B750E2"/>
    <w:rsid w:val="00B77A5C"/>
    <w:rsid w:val="00B878CD"/>
    <w:rsid w:val="00B87D73"/>
    <w:rsid w:val="00BB0A12"/>
    <w:rsid w:val="00BC0F5D"/>
    <w:rsid w:val="00BC6D05"/>
    <w:rsid w:val="00BD4414"/>
    <w:rsid w:val="00BE6683"/>
    <w:rsid w:val="00BF3973"/>
    <w:rsid w:val="00BF44BF"/>
    <w:rsid w:val="00BF4FB3"/>
    <w:rsid w:val="00BF6510"/>
    <w:rsid w:val="00BF71B4"/>
    <w:rsid w:val="00C05FDB"/>
    <w:rsid w:val="00C06146"/>
    <w:rsid w:val="00C0651A"/>
    <w:rsid w:val="00C10202"/>
    <w:rsid w:val="00C12C05"/>
    <w:rsid w:val="00C15EFE"/>
    <w:rsid w:val="00C17C91"/>
    <w:rsid w:val="00C2047D"/>
    <w:rsid w:val="00C20CB8"/>
    <w:rsid w:val="00C21EFA"/>
    <w:rsid w:val="00C31276"/>
    <w:rsid w:val="00C33532"/>
    <w:rsid w:val="00C36552"/>
    <w:rsid w:val="00C475C9"/>
    <w:rsid w:val="00C518AF"/>
    <w:rsid w:val="00C81618"/>
    <w:rsid w:val="00C92553"/>
    <w:rsid w:val="00C92FF3"/>
    <w:rsid w:val="00C93708"/>
    <w:rsid w:val="00C952B9"/>
    <w:rsid w:val="00CA5266"/>
    <w:rsid w:val="00CA75B5"/>
    <w:rsid w:val="00CA7D06"/>
    <w:rsid w:val="00CC20DA"/>
    <w:rsid w:val="00CC5646"/>
    <w:rsid w:val="00CC7DCE"/>
    <w:rsid w:val="00CD0BA8"/>
    <w:rsid w:val="00CD2196"/>
    <w:rsid w:val="00CD237D"/>
    <w:rsid w:val="00CD4138"/>
    <w:rsid w:val="00CE13DE"/>
    <w:rsid w:val="00CF7698"/>
    <w:rsid w:val="00D03B89"/>
    <w:rsid w:val="00D05BEB"/>
    <w:rsid w:val="00D27967"/>
    <w:rsid w:val="00D31117"/>
    <w:rsid w:val="00D3148B"/>
    <w:rsid w:val="00D37410"/>
    <w:rsid w:val="00D40007"/>
    <w:rsid w:val="00D4585B"/>
    <w:rsid w:val="00D46543"/>
    <w:rsid w:val="00D606CD"/>
    <w:rsid w:val="00D61DA6"/>
    <w:rsid w:val="00D63D79"/>
    <w:rsid w:val="00D8076E"/>
    <w:rsid w:val="00D80882"/>
    <w:rsid w:val="00D878C9"/>
    <w:rsid w:val="00D91C20"/>
    <w:rsid w:val="00DA08C3"/>
    <w:rsid w:val="00DA2856"/>
    <w:rsid w:val="00DB4224"/>
    <w:rsid w:val="00DC16B0"/>
    <w:rsid w:val="00DD06DC"/>
    <w:rsid w:val="00DD745F"/>
    <w:rsid w:val="00DE3D94"/>
    <w:rsid w:val="00DE4B60"/>
    <w:rsid w:val="00E10249"/>
    <w:rsid w:val="00E11385"/>
    <w:rsid w:val="00E125F1"/>
    <w:rsid w:val="00E14E14"/>
    <w:rsid w:val="00E221DF"/>
    <w:rsid w:val="00E41388"/>
    <w:rsid w:val="00E46946"/>
    <w:rsid w:val="00E552AA"/>
    <w:rsid w:val="00E55888"/>
    <w:rsid w:val="00E62139"/>
    <w:rsid w:val="00E6225F"/>
    <w:rsid w:val="00E66DAD"/>
    <w:rsid w:val="00E715EF"/>
    <w:rsid w:val="00E763DC"/>
    <w:rsid w:val="00E82B11"/>
    <w:rsid w:val="00E87F58"/>
    <w:rsid w:val="00EA5147"/>
    <w:rsid w:val="00EC7695"/>
    <w:rsid w:val="00ED0A84"/>
    <w:rsid w:val="00ED0E63"/>
    <w:rsid w:val="00EF1BBF"/>
    <w:rsid w:val="00EF401A"/>
    <w:rsid w:val="00F00288"/>
    <w:rsid w:val="00F05580"/>
    <w:rsid w:val="00F15AA8"/>
    <w:rsid w:val="00F15CCE"/>
    <w:rsid w:val="00F2177F"/>
    <w:rsid w:val="00F22CD5"/>
    <w:rsid w:val="00F25A60"/>
    <w:rsid w:val="00F27ABB"/>
    <w:rsid w:val="00F418D1"/>
    <w:rsid w:val="00F470B0"/>
    <w:rsid w:val="00F50D92"/>
    <w:rsid w:val="00F51250"/>
    <w:rsid w:val="00F54336"/>
    <w:rsid w:val="00F61A2A"/>
    <w:rsid w:val="00F67E87"/>
    <w:rsid w:val="00F70660"/>
    <w:rsid w:val="00F70F95"/>
    <w:rsid w:val="00F71309"/>
    <w:rsid w:val="00F73696"/>
    <w:rsid w:val="00F7370B"/>
    <w:rsid w:val="00F75942"/>
    <w:rsid w:val="00F8087F"/>
    <w:rsid w:val="00F863E7"/>
    <w:rsid w:val="00F96AA7"/>
    <w:rsid w:val="00F971ED"/>
    <w:rsid w:val="00FA0706"/>
    <w:rsid w:val="00FA711A"/>
    <w:rsid w:val="00FB0CCF"/>
    <w:rsid w:val="00FB30CF"/>
    <w:rsid w:val="00FB5B8F"/>
    <w:rsid w:val="00FB6C01"/>
    <w:rsid w:val="00FC591E"/>
    <w:rsid w:val="00FD7CDA"/>
    <w:rsid w:val="00FF1BC2"/>
    <w:rsid w:val="0104D597"/>
    <w:rsid w:val="0182D9AE"/>
    <w:rsid w:val="01B87430"/>
    <w:rsid w:val="02769A72"/>
    <w:rsid w:val="031EAA0F"/>
    <w:rsid w:val="04A2227A"/>
    <w:rsid w:val="04A60200"/>
    <w:rsid w:val="0574FB5D"/>
    <w:rsid w:val="05F27E19"/>
    <w:rsid w:val="062483C8"/>
    <w:rsid w:val="0709755C"/>
    <w:rsid w:val="07B4B906"/>
    <w:rsid w:val="07F21B32"/>
    <w:rsid w:val="08A545BD"/>
    <w:rsid w:val="09A75EA5"/>
    <w:rsid w:val="0B411DE9"/>
    <w:rsid w:val="0B5C7BED"/>
    <w:rsid w:val="0B7D3C8E"/>
    <w:rsid w:val="0C5020E8"/>
    <w:rsid w:val="0C7F15DF"/>
    <w:rsid w:val="0D15CC0A"/>
    <w:rsid w:val="0DF7BA72"/>
    <w:rsid w:val="0DFBB12B"/>
    <w:rsid w:val="0E2757EB"/>
    <w:rsid w:val="0FBF9750"/>
    <w:rsid w:val="1020A691"/>
    <w:rsid w:val="106EDABD"/>
    <w:rsid w:val="10AC55F5"/>
    <w:rsid w:val="147BB956"/>
    <w:rsid w:val="15571272"/>
    <w:rsid w:val="16259006"/>
    <w:rsid w:val="1628FD28"/>
    <w:rsid w:val="18869682"/>
    <w:rsid w:val="18C74638"/>
    <w:rsid w:val="192BBFC9"/>
    <w:rsid w:val="195D752E"/>
    <w:rsid w:val="1B0F6A77"/>
    <w:rsid w:val="1B24584D"/>
    <w:rsid w:val="1B47CD44"/>
    <w:rsid w:val="1B7AC006"/>
    <w:rsid w:val="1C7FD0ED"/>
    <w:rsid w:val="1C9F3E2E"/>
    <w:rsid w:val="1CD7A4B6"/>
    <w:rsid w:val="1D40DF48"/>
    <w:rsid w:val="1E1B77F6"/>
    <w:rsid w:val="1E3B0E8F"/>
    <w:rsid w:val="1E6C09F5"/>
    <w:rsid w:val="1F593C24"/>
    <w:rsid w:val="20AB4235"/>
    <w:rsid w:val="2329CFA3"/>
    <w:rsid w:val="23C93450"/>
    <w:rsid w:val="2496E7FE"/>
    <w:rsid w:val="2548296C"/>
    <w:rsid w:val="25B0D310"/>
    <w:rsid w:val="26890A46"/>
    <w:rsid w:val="28EC1674"/>
    <w:rsid w:val="2C10D717"/>
    <w:rsid w:val="2EC81CC9"/>
    <w:rsid w:val="2F2B9251"/>
    <w:rsid w:val="3329EC57"/>
    <w:rsid w:val="338ACE81"/>
    <w:rsid w:val="349438E5"/>
    <w:rsid w:val="35E68EF8"/>
    <w:rsid w:val="372532F0"/>
    <w:rsid w:val="3741CB4F"/>
    <w:rsid w:val="38337579"/>
    <w:rsid w:val="391EACE5"/>
    <w:rsid w:val="398EA6D3"/>
    <w:rsid w:val="39D24C9B"/>
    <w:rsid w:val="3A00DD51"/>
    <w:rsid w:val="3A7F487F"/>
    <w:rsid w:val="3B43C9DD"/>
    <w:rsid w:val="3B7E69DB"/>
    <w:rsid w:val="3C214CB2"/>
    <w:rsid w:val="3C9B0ACC"/>
    <w:rsid w:val="3F4D377F"/>
    <w:rsid w:val="3FD96ED8"/>
    <w:rsid w:val="3FED8556"/>
    <w:rsid w:val="406773B5"/>
    <w:rsid w:val="409599F4"/>
    <w:rsid w:val="40B46572"/>
    <w:rsid w:val="40FCCB89"/>
    <w:rsid w:val="41259A01"/>
    <w:rsid w:val="414159BB"/>
    <w:rsid w:val="422F5D28"/>
    <w:rsid w:val="42ABE9A3"/>
    <w:rsid w:val="42CB5DE5"/>
    <w:rsid w:val="431DDE14"/>
    <w:rsid w:val="44556B35"/>
    <w:rsid w:val="44C5C9E0"/>
    <w:rsid w:val="46D5F096"/>
    <w:rsid w:val="475B8B83"/>
    <w:rsid w:val="48047216"/>
    <w:rsid w:val="48BEEC63"/>
    <w:rsid w:val="49A04277"/>
    <w:rsid w:val="4A8A8572"/>
    <w:rsid w:val="4C049FB3"/>
    <w:rsid w:val="4C25960E"/>
    <w:rsid w:val="4C334A98"/>
    <w:rsid w:val="4CA3A43F"/>
    <w:rsid w:val="4CC83D1E"/>
    <w:rsid w:val="4D260A39"/>
    <w:rsid w:val="4E9D0785"/>
    <w:rsid w:val="4EC1DA9A"/>
    <w:rsid w:val="4ECC612C"/>
    <w:rsid w:val="4EF2F0E7"/>
    <w:rsid w:val="4F93970E"/>
    <w:rsid w:val="4FABFFB9"/>
    <w:rsid w:val="505DAAFB"/>
    <w:rsid w:val="50C608B8"/>
    <w:rsid w:val="50D4D80D"/>
    <w:rsid w:val="5147D01A"/>
    <w:rsid w:val="51903A48"/>
    <w:rsid w:val="51A90225"/>
    <w:rsid w:val="52EC02E4"/>
    <w:rsid w:val="53E1508A"/>
    <w:rsid w:val="53FBBCB2"/>
    <w:rsid w:val="5433E03C"/>
    <w:rsid w:val="543A054C"/>
    <w:rsid w:val="55146487"/>
    <w:rsid w:val="576B80FE"/>
    <w:rsid w:val="578823FF"/>
    <w:rsid w:val="57AF79F2"/>
    <w:rsid w:val="57F38CAB"/>
    <w:rsid w:val="58497593"/>
    <w:rsid w:val="58F3CE1B"/>
    <w:rsid w:val="592D2BA4"/>
    <w:rsid w:val="5A518FDC"/>
    <w:rsid w:val="5B5A2428"/>
    <w:rsid w:val="5B71EDCF"/>
    <w:rsid w:val="5C7D9316"/>
    <w:rsid w:val="5D303C90"/>
    <w:rsid w:val="5E496111"/>
    <w:rsid w:val="5EA21E70"/>
    <w:rsid w:val="5F23ECF2"/>
    <w:rsid w:val="5FF770CB"/>
    <w:rsid w:val="60014A0F"/>
    <w:rsid w:val="613CEA1D"/>
    <w:rsid w:val="639C1660"/>
    <w:rsid w:val="64A21BB6"/>
    <w:rsid w:val="66F5D41F"/>
    <w:rsid w:val="68592DA3"/>
    <w:rsid w:val="68A43472"/>
    <w:rsid w:val="699192D9"/>
    <w:rsid w:val="6A41935D"/>
    <w:rsid w:val="6BA54695"/>
    <w:rsid w:val="6BBEAA2A"/>
    <w:rsid w:val="6C4FAF6F"/>
    <w:rsid w:val="6C63409C"/>
    <w:rsid w:val="6CB7200F"/>
    <w:rsid w:val="6D161B14"/>
    <w:rsid w:val="6E22CBC6"/>
    <w:rsid w:val="6E80DF7F"/>
    <w:rsid w:val="6ECB80E2"/>
    <w:rsid w:val="6F4E7472"/>
    <w:rsid w:val="6F6F606B"/>
    <w:rsid w:val="6FC97C86"/>
    <w:rsid w:val="71557158"/>
    <w:rsid w:val="718A3D21"/>
    <w:rsid w:val="722623CE"/>
    <w:rsid w:val="728F8775"/>
    <w:rsid w:val="729D53E5"/>
    <w:rsid w:val="73406004"/>
    <w:rsid w:val="73DE8E4E"/>
    <w:rsid w:val="74903C74"/>
    <w:rsid w:val="74F16172"/>
    <w:rsid w:val="757A5EAF"/>
    <w:rsid w:val="7639F81B"/>
    <w:rsid w:val="769477AA"/>
    <w:rsid w:val="76A3D4FD"/>
    <w:rsid w:val="77162F10"/>
    <w:rsid w:val="77A93F0B"/>
    <w:rsid w:val="77DD3B76"/>
    <w:rsid w:val="781FFF21"/>
    <w:rsid w:val="78EBAADD"/>
    <w:rsid w:val="7BF7A56B"/>
    <w:rsid w:val="7C4E609E"/>
    <w:rsid w:val="7DF6259A"/>
    <w:rsid w:val="7E5045F2"/>
    <w:rsid w:val="7FB9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6B77C"/>
  <w15:chartTrackingRefBased/>
  <w15:docId w15:val="{4EB6A126-C386-4BB0-BFB4-D4AF752991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VIC" w:hAnsi="VIC" w:eastAsia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locked="1" w:uiPriority="9" w:semiHidden="1" w:qFormat="1"/>
    <w:lsdException w:name="heading 6" w:locked="1" w:uiPriority="9" w:semiHidden="1" w:qFormat="1"/>
    <w:lsdException w:name="heading 7" w:locked="1" w:uiPriority="9" w:semiHidden="1" w:qFormat="1"/>
    <w:lsdException w:name="heading 8" w:locked="1" w:uiPriority="9" w:semiHidden="1" w:qFormat="1"/>
    <w:lsdException w:name="heading 9" w:locked="1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locked="1" w:uiPriority="39" w:semiHidden="1"/>
    <w:lsdException w:name="toc 5" w:locked="1" w:uiPriority="39" w:semiHidden="1"/>
    <w:lsdException w:name="toc 6" w:locked="1" w:uiPriority="39" w:semiHidden="1"/>
    <w:lsdException w:name="toc 7" w:locked="1" w:uiPriority="39" w:semiHidden="1"/>
    <w:lsdException w:name="toc 8" w:locked="1" w:uiPriority="39" w:semiHidden="1"/>
    <w:lsdException w:name="toc 9" w:locked="1" w:uiPriority="39" w:semiHidden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uiPriority="35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semiHidden="1"/>
    <w:lsdException w:name="Intense Emphasis" w:locked="1" w:uiPriority="21" w:semiHidden="1"/>
    <w:lsdException w:name="Subtle Reference" w:uiPriority="31" w:qFormat="1"/>
    <w:lsdException w:name="Intense Reference" w:locked="1" w:uiPriority="32" w:semiHidden="1" w:qFormat="1"/>
    <w:lsdException w:name="Book Title" w:locked="1" w:uiPriority="33" w:semiHidden="1" w:qFormat="1"/>
    <w:lsdException w:name="Bibliography" w:locked="1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3897"/>
    <w:pPr>
      <w:spacing w:after="160" w:line="259" w:lineRule="auto"/>
    </w:pPr>
  </w:style>
  <w:style w:type="paragraph" w:styleId="Heading1">
    <w:name w:val="heading 1"/>
    <w:link w:val="Heading1Char"/>
    <w:uiPriority w:val="9"/>
    <w:qFormat/>
    <w:rsid w:val="001471E8"/>
    <w:pPr>
      <w:keepNext/>
      <w:keepLines/>
      <w:spacing w:before="360" w:after="180" w:line="288" w:lineRule="auto"/>
      <w:outlineLvl w:val="0"/>
    </w:pPr>
    <w:rPr>
      <w:rFonts w:cstheme="majorBidi"/>
      <w:b/>
      <w:color w:val="00573F" w:themeColor="text2"/>
      <w:sz w:val="56"/>
      <w:szCs w:val="36"/>
    </w:rPr>
  </w:style>
  <w:style w:type="paragraph" w:styleId="Heading2">
    <w:name w:val="heading 2"/>
    <w:link w:val="Heading2Char"/>
    <w:uiPriority w:val="9"/>
    <w:qFormat/>
    <w:rsid w:val="001471E8"/>
    <w:pPr>
      <w:keepNext/>
      <w:keepLines/>
      <w:spacing w:before="320" w:after="160" w:line="288" w:lineRule="auto"/>
      <w:outlineLvl w:val="1"/>
    </w:pPr>
    <w:rPr>
      <w:rFonts w:cstheme="majorBidi"/>
      <w:b/>
      <w:color w:val="00573F" w:themeColor="text2"/>
      <w:sz w:val="48"/>
      <w:szCs w:val="32"/>
    </w:rPr>
  </w:style>
  <w:style w:type="paragraph" w:styleId="Heading3">
    <w:name w:val="heading 3"/>
    <w:link w:val="Heading3Char"/>
    <w:uiPriority w:val="9"/>
    <w:qFormat/>
    <w:rsid w:val="001471E8"/>
    <w:pPr>
      <w:keepNext/>
      <w:keepLines/>
      <w:spacing w:before="280" w:after="140" w:line="288" w:lineRule="auto"/>
      <w:outlineLvl w:val="2"/>
    </w:pPr>
    <w:rPr>
      <w:rFonts w:cstheme="majorBidi"/>
      <w:b/>
      <w:color w:val="00573F" w:themeColor="text2"/>
      <w:sz w:val="40"/>
      <w:szCs w:val="28"/>
    </w:rPr>
  </w:style>
  <w:style w:type="paragraph" w:styleId="Heading4">
    <w:name w:val="heading 4"/>
    <w:link w:val="Heading4Char"/>
    <w:uiPriority w:val="9"/>
    <w:qFormat/>
    <w:locked/>
    <w:rsid w:val="009D045A"/>
    <w:pPr>
      <w:keepNext/>
      <w:keepLines/>
      <w:spacing w:before="240" w:after="120" w:line="288" w:lineRule="auto"/>
      <w:outlineLvl w:val="3"/>
    </w:pPr>
    <w:rPr>
      <w:rFonts w:eastAsiaTheme="majorEastAsia" w:cstheme="majorBidi"/>
      <w:b/>
      <w:iCs/>
      <w:color w:val="00573F" w:themeColor="text2"/>
      <w:sz w:val="32"/>
    </w:rPr>
  </w:style>
  <w:style w:type="paragraph" w:styleId="Heading5">
    <w:name w:val="heading 5"/>
    <w:link w:val="Heading5Char"/>
    <w:uiPriority w:val="9"/>
    <w:qFormat/>
    <w:locked/>
    <w:rsid w:val="009D045A"/>
    <w:pPr>
      <w:keepNext/>
      <w:keepLines/>
      <w:spacing w:before="160" w:after="80" w:line="288" w:lineRule="auto"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471E8"/>
    <w:rPr>
      <w:rFonts w:cstheme="majorBidi"/>
      <w:b/>
      <w:color w:val="00573F" w:themeColor="text2"/>
      <w:sz w:val="56"/>
      <w:szCs w:val="36"/>
    </w:rPr>
  </w:style>
  <w:style w:type="character" w:styleId="Heading2Char" w:customStyle="1">
    <w:name w:val="Heading 2 Char"/>
    <w:link w:val="Heading2"/>
    <w:uiPriority w:val="9"/>
    <w:rsid w:val="001471E8"/>
    <w:rPr>
      <w:rFonts w:cstheme="majorBidi"/>
      <w:b/>
      <w:color w:val="00573F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461BF"/>
    <w:pPr>
      <w:keepNext/>
      <w:keepLines/>
      <w:spacing w:before="960" w:after="480"/>
      <w:contextualSpacing/>
      <w:outlineLvl w:val="0"/>
    </w:pPr>
    <w:rPr>
      <w:rFonts w:cstheme="majorBidi"/>
      <w:b/>
      <w:bCs/>
      <w:color w:val="00573F" w:themeColor="text2"/>
      <w:sz w:val="56"/>
      <w:szCs w:val="52"/>
    </w:rPr>
  </w:style>
  <w:style w:type="character" w:styleId="TitleChar" w:customStyle="1">
    <w:name w:val="Title Char"/>
    <w:link w:val="Title"/>
    <w:uiPriority w:val="10"/>
    <w:rsid w:val="005461BF"/>
    <w:rPr>
      <w:rFonts w:cstheme="majorBidi"/>
      <w:b/>
      <w:bCs/>
      <w:color w:val="00573F" w:themeColor="text2"/>
      <w:sz w:val="56"/>
      <w:szCs w:val="52"/>
    </w:rPr>
  </w:style>
  <w:style w:type="paragraph" w:styleId="TOC" w:customStyle="1">
    <w:name w:val="TOC"/>
    <w:qFormat/>
    <w:rsid w:val="00743359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32"/>
      <w:szCs w:val="28"/>
    </w:rPr>
  </w:style>
  <w:style w:type="paragraph" w:styleId="Separator" w:customStyle="1">
    <w:name w:val="Separator"/>
    <w:basedOn w:val="Body"/>
    <w:link w:val="SeparatorChar"/>
    <w:qFormat/>
    <w:rsid w:val="00531CCA"/>
    <w:pPr>
      <w:pBdr>
        <w:top w:val="single" w:color="00573F" w:sz="12" w:space="1"/>
      </w:pBdr>
      <w:spacing w:before="220" w:after="220"/>
    </w:pPr>
    <w:rPr>
      <w:color w:val="00573F" w:themeColor="text2"/>
    </w:rPr>
  </w:style>
  <w:style w:type="paragraph" w:styleId="ListHeading1" w:customStyle="1">
    <w:name w:val="List Heading 1"/>
    <w:basedOn w:val="Heading1"/>
    <w:qFormat/>
    <w:rsid w:val="00531CCA"/>
    <w:pPr>
      <w:numPr>
        <w:numId w:val="1"/>
      </w:numPr>
    </w:pPr>
    <w:rPr>
      <w:rFonts w:cs="Times New Roman"/>
    </w:rPr>
  </w:style>
  <w:style w:type="character" w:styleId="BodyChar" w:customStyle="1">
    <w:name w:val="Body Char"/>
    <w:basedOn w:val="DefaultParagraphFont"/>
    <w:link w:val="Body"/>
    <w:rsid w:val="00531CCA"/>
  </w:style>
  <w:style w:type="character" w:styleId="SeparatorChar" w:customStyle="1">
    <w:name w:val="Separator Char"/>
    <w:basedOn w:val="BodyChar"/>
    <w:link w:val="Separator"/>
    <w:rsid w:val="00531CCA"/>
    <w:rPr>
      <w:color w:val="00573F" w:themeColor="text2"/>
    </w:rPr>
  </w:style>
  <w:style w:type="character" w:styleId="Heading3Char" w:customStyle="1">
    <w:name w:val="Heading 3 Char"/>
    <w:link w:val="Heading3"/>
    <w:uiPriority w:val="9"/>
    <w:rsid w:val="001471E8"/>
    <w:rPr>
      <w:rFonts w:cstheme="majorBidi"/>
      <w:b/>
      <w:color w:val="00573F" w:themeColor="text2"/>
      <w:sz w:val="40"/>
      <w:szCs w:val="28"/>
    </w:rPr>
  </w:style>
  <w:style w:type="paragraph" w:styleId="ListHeading2" w:customStyle="1">
    <w:name w:val="List Heading 2"/>
    <w:basedOn w:val="Heading2"/>
    <w:qFormat/>
    <w:rsid w:val="002023FC"/>
    <w:pPr>
      <w:numPr>
        <w:numId w:val="2"/>
      </w:numPr>
      <w:ind w:left="567" w:hanging="567"/>
    </w:pPr>
  </w:style>
  <w:style w:type="paragraph" w:styleId="ListHeading3" w:customStyle="1">
    <w:name w:val="List Heading 3"/>
    <w:basedOn w:val="Heading3"/>
    <w:qFormat/>
    <w:rsid w:val="002023FC"/>
    <w:pPr>
      <w:numPr>
        <w:numId w:val="3"/>
      </w:numPr>
      <w:ind w:left="567" w:hanging="567"/>
    </w:pPr>
  </w:style>
  <w:style w:type="paragraph" w:styleId="TableHeader" w:customStyle="1">
    <w:name w:val="Table Header"/>
    <w:qFormat/>
    <w:rsid w:val="00A921D7"/>
    <w:pPr>
      <w:keepNext/>
      <w:keepLines/>
      <w:spacing w:before="60" w:after="60"/>
    </w:pPr>
    <w:rPr>
      <w:rFonts w:ascii="VIC SemiBold" w:hAnsi="VIC SemiBold"/>
      <w:color w:val="FFFFFF" w:themeColor="background1"/>
      <w:sz w:val="20"/>
    </w:rPr>
  </w:style>
  <w:style w:type="paragraph" w:styleId="Bullet1" w:customStyle="1">
    <w:name w:val="Bullet 1"/>
    <w:basedOn w:val="Normal"/>
    <w:qFormat/>
    <w:rsid w:val="00531CCA"/>
    <w:pPr>
      <w:keepNext/>
      <w:keepLines/>
      <w:numPr>
        <w:numId w:val="4"/>
      </w:numPr>
    </w:pPr>
  </w:style>
  <w:style w:type="paragraph" w:styleId="TableBody" w:customStyle="1">
    <w:name w:val="Table Body"/>
    <w:basedOn w:val="Body"/>
    <w:qFormat/>
    <w:rsid w:val="00A921D7"/>
    <w:pPr>
      <w:spacing w:before="60" w:after="60" w:line="240" w:lineRule="auto"/>
    </w:pPr>
    <w:rPr>
      <w:sz w:val="20"/>
    </w:rPr>
  </w:style>
  <w:style w:type="paragraph" w:styleId="ListParagraph">
    <w:name w:val="List Paragraph"/>
    <w:basedOn w:val="Normal"/>
    <w:uiPriority w:val="34"/>
    <w:semiHidden/>
    <w:rsid w:val="005A5552"/>
    <w:pPr>
      <w:ind w:left="567" w:hanging="567"/>
      <w:contextualSpacing/>
    </w:pPr>
  </w:style>
  <w:style w:type="paragraph" w:styleId="NumberedList1" w:customStyle="1">
    <w:name w:val="Numbered List 1"/>
    <w:basedOn w:val="Normal"/>
    <w:qFormat/>
    <w:rsid w:val="00D31117"/>
    <w:pPr>
      <w:keepNext/>
      <w:keepLines/>
      <w:numPr>
        <w:numId w:val="5"/>
      </w:numPr>
      <w:ind w:left="567" w:hanging="567"/>
    </w:pPr>
  </w:style>
  <w:style w:type="paragraph" w:styleId="TableBullet1" w:customStyle="1">
    <w:name w:val="Table Bullet 1"/>
    <w:basedOn w:val="TableBody"/>
    <w:qFormat/>
    <w:rsid w:val="00A921D7"/>
    <w:pPr>
      <w:numPr>
        <w:numId w:val="8"/>
      </w:numPr>
      <w:ind w:left="357" w:hanging="357"/>
    </w:pPr>
  </w:style>
  <w:style w:type="paragraph" w:styleId="TableListing1" w:customStyle="1">
    <w:name w:val="Table Listing 1"/>
    <w:basedOn w:val="TableBody"/>
    <w:qFormat/>
    <w:rsid w:val="00A921D7"/>
    <w:pPr>
      <w:numPr>
        <w:numId w:val="7"/>
      </w:numPr>
      <w:ind w:left="357" w:hanging="357"/>
    </w:pPr>
  </w:style>
  <w:style w:type="paragraph" w:styleId="TablechartfigureHeading" w:customStyle="1">
    <w:name w:val="Table/chart/figure Heading"/>
    <w:basedOn w:val="Normal"/>
    <w:qFormat/>
    <w:rsid w:val="00531CCA"/>
    <w:pPr>
      <w:keepNext/>
      <w:keepLines/>
      <w:spacing w:before="120" w:after="120"/>
    </w:pPr>
    <w:rPr>
      <w:b/>
    </w:rPr>
  </w:style>
  <w:style w:type="paragraph" w:styleId="Body" w:customStyle="1">
    <w:name w:val="Body"/>
    <w:basedOn w:val="Normal"/>
    <w:link w:val="BodyChar"/>
    <w:qFormat/>
    <w:rsid w:val="00531CCA"/>
    <w:pPr>
      <w:keepNext/>
      <w:keepLines/>
    </w:pPr>
  </w:style>
  <w:style w:type="paragraph" w:styleId="BodyIndent" w:customStyle="1">
    <w:name w:val="Body Indent"/>
    <w:basedOn w:val="Body"/>
    <w:qFormat/>
    <w:rsid w:val="004E2748"/>
    <w:pPr>
      <w:ind w:left="567"/>
    </w:pPr>
  </w:style>
  <w:style w:type="table" w:styleId="TableGrid">
    <w:name w:val="Table Grid"/>
    <w:basedOn w:val="TableNormal"/>
    <w:uiPriority w:val="39"/>
    <w:rsid w:val="00531C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VPSC" w:customStyle="1">
    <w:name w:val="Table VPSC"/>
    <w:uiPriority w:val="99"/>
    <w:rsid w:val="008D4329"/>
    <w:rPr>
      <w:color w:val="000000" w:themeColor="text1"/>
      <w:sz w:val="20"/>
      <w:szCs w:val="20"/>
      <w:lang w:val="en-US" w:eastAsia="en-AU"/>
    </w:rPr>
    <w:tblPr>
      <w:tblStyleRowBandSize w:val="1"/>
      <w:tblBorders>
        <w:top w:val="single" w:color="00573F" w:themeColor="text2" w:sz="4" w:space="0"/>
        <w:left w:val="single" w:color="00573F" w:themeColor="text2" w:sz="4" w:space="0"/>
        <w:bottom w:val="single" w:color="00573F" w:themeColor="text2" w:sz="4" w:space="0"/>
        <w:right w:val="single" w:color="00573F" w:themeColor="text2" w:sz="4" w:space="0"/>
        <w:insideH w:val="single" w:color="00573F" w:themeColor="text2" w:sz="4" w:space="0"/>
        <w:insideV w:val="single" w:color="00573F" w:themeColor="text2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Medium" w:hAnsi="VIC Medium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Medium" w:hAnsi="VIC Medium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rsid w:val="006954C8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359"/>
    <w:pPr>
      <w:keepNext/>
      <w:keepLines/>
      <w:spacing w:before="280" w:after="0"/>
      <w:outlineLvl w:val="1"/>
    </w:pPr>
    <w:rPr>
      <w:rFonts w:ascii="VIC SemiBold" w:hAnsi="VIC SemiBold"/>
      <w:color w:val="00573F" w:themeColor="text2"/>
      <w:sz w:val="32"/>
      <w:szCs w:val="28"/>
    </w:rPr>
  </w:style>
  <w:style w:type="character" w:styleId="SubtitleChar" w:customStyle="1">
    <w:name w:val="Subtitle Char"/>
    <w:link w:val="Subtitle"/>
    <w:uiPriority w:val="11"/>
    <w:rsid w:val="00743359"/>
    <w:rPr>
      <w:rFonts w:ascii="VIC SemiBold" w:hAnsi="VIC SemiBold"/>
      <w:color w:val="00573F" w:themeColor="text2"/>
      <w:sz w:val="32"/>
      <w:szCs w:val="28"/>
    </w:rPr>
  </w:style>
  <w:style w:type="character" w:styleId="Hyperlink">
    <w:name w:val="Hyperlink"/>
    <w:basedOn w:val="Strong"/>
    <w:uiPriority w:val="99"/>
    <w:qFormat/>
    <w:rsid w:val="00132C47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531CCA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31CCA"/>
    <w:pPr>
      <w:keepNext/>
      <w:keepLines/>
      <w:ind w:left="567" w:right="567"/>
    </w:pPr>
    <w:rPr>
      <w:rFonts w:ascii="VIC Medium" w:hAnsi="VIC Medium"/>
      <w:color w:val="00573F" w:themeColor="text2"/>
    </w:rPr>
  </w:style>
  <w:style w:type="character" w:styleId="QuoteChar" w:customStyle="1">
    <w:name w:val="Quote Char"/>
    <w:basedOn w:val="DefaultParagraphFont"/>
    <w:link w:val="Quote"/>
    <w:uiPriority w:val="29"/>
    <w:rsid w:val="00531CCA"/>
    <w:rPr>
      <w:rFonts w:ascii="VIC Medium" w:hAnsi="VIC Medium"/>
      <w:color w:val="00573F" w:themeColor="text2"/>
    </w:rPr>
  </w:style>
  <w:style w:type="character" w:styleId="FooterChar" w:customStyle="1">
    <w:name w:val="Footer Char"/>
    <w:basedOn w:val="DefaultParagraphFont"/>
    <w:link w:val="Footer"/>
    <w:uiPriority w:val="99"/>
    <w:rsid w:val="006954C8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5A5552"/>
    <w:rPr>
      <w:i/>
      <w:smallCaps/>
      <w:color w:val="auto"/>
    </w:rPr>
  </w:style>
  <w:style w:type="character" w:styleId="Heading4Char" w:customStyle="1">
    <w:name w:val="Heading 4 Char"/>
    <w:basedOn w:val="DefaultParagraphFont"/>
    <w:link w:val="Heading4"/>
    <w:uiPriority w:val="9"/>
    <w:rsid w:val="004E2748"/>
    <w:rPr>
      <w:rFonts w:eastAsiaTheme="majorEastAsia" w:cstheme="majorBidi"/>
      <w:b/>
      <w:iCs/>
      <w:color w:val="00573F" w:themeColor="text2"/>
      <w:sz w:val="32"/>
    </w:rPr>
  </w:style>
  <w:style w:type="table" w:styleId="PlainTable4">
    <w:name w:val="Plain Table 4"/>
    <w:basedOn w:val="TableNormal"/>
    <w:uiPriority w:val="44"/>
    <w:rsid w:val="00531C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31CCA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TOC"/>
    <w:next w:val="Normal"/>
    <w:uiPriority w:val="39"/>
    <w:unhideWhenUsed/>
    <w:qFormat/>
    <w:rsid w:val="00531CCA"/>
  </w:style>
  <w:style w:type="paragraph" w:styleId="TOC1">
    <w:name w:val="toc 1"/>
    <w:basedOn w:val="Normal"/>
    <w:next w:val="Normal"/>
    <w:autoRedefine/>
    <w:uiPriority w:val="39"/>
    <w:unhideWhenUsed/>
    <w:qFormat/>
    <w:rsid w:val="00531CCA"/>
    <w:pPr>
      <w:keepNext/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531CCA"/>
  </w:style>
  <w:style w:type="paragraph" w:styleId="TOC3">
    <w:name w:val="toc 3"/>
    <w:basedOn w:val="TOC2"/>
    <w:next w:val="Normal"/>
    <w:autoRedefine/>
    <w:uiPriority w:val="39"/>
    <w:unhideWhenUsed/>
    <w:rsid w:val="00531CCA"/>
  </w:style>
  <w:style w:type="character" w:styleId="UnresolvedMention">
    <w:name w:val="Unresolved Mention"/>
    <w:basedOn w:val="DefaultParagraphFont"/>
    <w:uiPriority w:val="99"/>
    <w:semiHidden/>
    <w:unhideWhenUsed/>
    <w:rsid w:val="006765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7079F"/>
    <w:rPr>
      <w:rFonts w:ascii="Segoe UI" w:hAnsi="Segoe UI" w:cs="Segoe UI"/>
      <w:sz w:val="18"/>
      <w:szCs w:val="18"/>
    </w:rPr>
  </w:style>
  <w:style w:type="paragraph" w:styleId="ListHeading4" w:customStyle="1">
    <w:name w:val="List Heading 4"/>
    <w:basedOn w:val="Heading4"/>
    <w:qFormat/>
    <w:rsid w:val="009D045A"/>
    <w:pPr>
      <w:numPr>
        <w:numId w:val="20"/>
      </w:numPr>
      <w:ind w:left="567" w:hanging="567"/>
    </w:pPr>
  </w:style>
  <w:style w:type="character" w:styleId="Heading5Char" w:customStyle="1">
    <w:name w:val="Heading 5 Char"/>
    <w:basedOn w:val="DefaultParagraphFont"/>
    <w:link w:val="Heading5"/>
    <w:uiPriority w:val="9"/>
    <w:rsid w:val="004E2748"/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32C47"/>
    <w:rPr>
      <w:rFonts w:asciiTheme="minorHAnsi" w:hAnsiTheme="minorHAnsi"/>
      <w:color w:val="8B5C8D"/>
      <w:u w:val="single"/>
      <w:bdr w:val="none" w:color="auto" w:sz="0" w:space="0"/>
    </w:rPr>
  </w:style>
  <w:style w:type="character" w:styleId="SmartHyperlink">
    <w:name w:val="Smart Hyperlink"/>
    <w:basedOn w:val="DefaultParagraphFont"/>
    <w:uiPriority w:val="99"/>
    <w:unhideWhenUsed/>
    <w:rsid w:val="005200E2"/>
    <w:rPr>
      <w:u w:val="dotted"/>
    </w:rPr>
  </w:style>
  <w:style w:type="paragraph" w:styleId="ListHeading5" w:customStyle="1">
    <w:name w:val="List Heading 5"/>
    <w:basedOn w:val="Heading5"/>
    <w:qFormat/>
    <w:rsid w:val="009D045A"/>
    <w:pPr>
      <w:numPr>
        <w:numId w:val="21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141788"/>
    <w:pPr>
      <w:numPr>
        <w:numId w:val="10"/>
      </w:numPr>
      <w:contextualSpacing/>
    </w:pPr>
  </w:style>
  <w:style w:type="paragraph" w:styleId="Bullet2" w:customStyle="1">
    <w:name w:val="Bullet 2"/>
    <w:basedOn w:val="Bullet1"/>
    <w:qFormat/>
    <w:rsid w:val="00141788"/>
    <w:pPr>
      <w:numPr>
        <w:ilvl w:val="1"/>
      </w:numPr>
      <w:ind w:left="1134" w:hanging="567"/>
    </w:pPr>
  </w:style>
  <w:style w:type="paragraph" w:styleId="NumberedList2" w:customStyle="1">
    <w:name w:val="Numbered List 2"/>
    <w:basedOn w:val="NumberedList1"/>
    <w:qFormat/>
    <w:rsid w:val="00141788"/>
    <w:pPr>
      <w:numPr>
        <w:ilvl w:val="1"/>
      </w:numPr>
      <w:ind w:left="1134" w:hanging="567"/>
    </w:pPr>
  </w:style>
  <w:style w:type="paragraph" w:styleId="TableColumn" w:customStyle="1">
    <w:name w:val="Table Column"/>
    <w:basedOn w:val="TableBody"/>
    <w:qFormat/>
    <w:rsid w:val="00A921D7"/>
    <w:rPr>
      <w:rFonts w:ascii="VIC SemiBold" w:hAnsi="VIC SemiBold"/>
    </w:rPr>
  </w:style>
  <w:style w:type="paragraph" w:styleId="paragraph" w:customStyle="1">
    <w:name w:val="paragraph"/>
    <w:basedOn w:val="Normal"/>
    <w:rsid w:val="002D2E5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2D2E51"/>
  </w:style>
  <w:style w:type="character" w:styleId="eop" w:customStyle="1">
    <w:name w:val="eop"/>
    <w:basedOn w:val="DefaultParagraphFont"/>
    <w:rsid w:val="002D2E51"/>
  </w:style>
  <w:style w:type="character" w:styleId="scxw259285453" w:customStyle="1">
    <w:name w:val="scxw259285453"/>
    <w:basedOn w:val="DefaultParagraphFont"/>
    <w:rsid w:val="002D2E5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FD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C5F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vpsc.vic.gov.au/peoplematterprivacy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6.xml" Id="rId26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tyles" Target="styles.xml" Id="rId7" /><Relationship Type="http://schemas.openxmlformats.org/officeDocument/2006/relationships/hyperlink" Target="https://vpsc.vic.gov.au/data-and-research/about-the-people-matter-survey/prepare-for-the-2023-survey/" TargetMode="External" Id="rId12" /><Relationship Type="http://schemas.openxmlformats.org/officeDocument/2006/relationships/hyperlink" Target="https://vpsc.vic.gov.au/peoplematterprivacy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mailto:email&#160;people.matter@vpsc.vic.gov.au" TargetMode="External" Id="rId16" /><Relationship Type="http://schemas.openxmlformats.org/officeDocument/2006/relationships/footer" Target="footer1.xml" Id="rId20" /><Relationship Type="http://schemas.microsoft.com/office/2019/09/relationships/intelligence" Target="intelligence.xml" Id="R5a167930da224fc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hyperlink" Target="https://vpsc.vic.gov.au/peoplematterprivacy" TargetMode="External" Id="rId15" /><Relationship Type="http://schemas.openxmlformats.org/officeDocument/2006/relationships/footer" Target="footer3.xml" Id="rId23" /><Relationship Type="http://schemas.openxmlformats.org/officeDocument/2006/relationships/footnotes" Target="foot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email&#160;people.matter@vpsc.vic.gov.au" TargetMode="External" Id="rId14" /><Relationship Type="http://schemas.openxmlformats.org/officeDocument/2006/relationships/header" Target="header3.xml" Id="rId22" /><Relationship Type="http://schemas.openxmlformats.org/officeDocument/2006/relationships/customXml" Target="../customXml/item7.xml" Id="rId27" /><Relationship Type="http://schemas.openxmlformats.org/officeDocument/2006/relationships/glossaryDocument" Target="glossary/document.xml" Id="Rde9def3f75284c20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afd12-a844-44f0-9deb-40b326ccc75e}"/>
      </w:docPartPr>
      <w:docPartBody>
        <w:p w14:paraId="0B2B7A8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86BFE39D32348940F0BBA78BB7A05" ma:contentTypeVersion="34" ma:contentTypeDescription="Create a new document." ma:contentTypeScope="" ma:versionID="5846023a3dd6087541fd4ef277d858b1">
  <xsd:schema xmlns:xsd="http://www.w3.org/2001/XMLSchema" xmlns:xs="http://www.w3.org/2001/XMLSchema" xmlns:p="http://schemas.microsoft.com/office/2006/metadata/properties" xmlns:ns1="http://schemas.microsoft.com/sharepoint/v3" xmlns:ns2="38a536d4-4969-4874-b8c1-7306a20628ca" xmlns:ns3="481b8075-6354-4763-b122-874eba13fc8c" targetNamespace="http://schemas.microsoft.com/office/2006/metadata/properties" ma:root="true" ma:fieldsID="41fecdc9abcfe244f1be65c534e3d1b6" ns1:_="" ns2:_="" ns3:_="">
    <xsd:import namespace="http://schemas.microsoft.com/sharepoint/v3"/>
    <xsd:import namespace="38a536d4-4969-4874-b8c1-7306a20628ca"/>
    <xsd:import namespace="481b8075-6354-4763-b122-874eba13fc8c"/>
    <xsd:element name="properties">
      <xsd:complexType>
        <xsd:sequence>
          <xsd:element name="documentManagement">
            <xsd:complexType>
              <xsd:all>
                <xsd:element ref="ns2:Acces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1:_dlc_Exempt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Project_x0020_priority" minOccurs="0"/>
                <xsd:element ref="ns3:Project_x0020_team" minOccurs="0"/>
                <xsd:element ref="ns3:n2a72e1f350b45e79622c07bf6038807" minOccurs="0"/>
                <xsd:element ref="ns2:Recordlifespan" minOccurs="0"/>
                <xsd:element ref="ns2:Calculated_x0020_recor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536d4-4969-4874-b8c1-7306a20628ca" elementFormDefault="qualified">
    <xsd:import namespace="http://schemas.microsoft.com/office/2006/documentManagement/types"/>
    <xsd:import namespace="http://schemas.microsoft.com/office/infopath/2007/PartnerControls"/>
    <xsd:element name="Access" ma:index="8" nillable="true" ma:displayName="Access" ma:format="Dropdown" ma:list="UserInfo" ma:SharePointGroup="0" ma:internalName="Acces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Recordlifespan" ma:index="26" nillable="true" ma:displayName="Record lifespan" ma:description="How long we must retain the record until it can be destroyed." ma:internalName="Recordlifespan">
      <xsd:simpleType>
        <xsd:restriction base="dms:Text">
          <xsd:maxLength value="255"/>
        </xsd:restriction>
      </xsd:simpleType>
    </xsd:element>
    <xsd:element name="Calculated_x0020_record_x0020_date" ma:index="27" nillable="true" ma:displayName="Calculated record date" ma:format="DateOnly" ma:internalName="Calculated_x0020_recor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b8075-6354-4763-b122-874eba13f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651026f4-44f0-443b-ae64-5914f11717ba}" ma:internalName="TaxCatchAll" ma:showField="CatchAllData" ma:web="481b8075-6354-4763-b122-874eba13f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_x0020_priority" ma:index="22" nillable="true" ma:displayName="Project priority" ma:description="Which of the Commission's strategic priority does this work contribute to." ma:format="Dropdown" ma:internalName="Project_x0020_priority">
      <xsd:simpleType>
        <xsd:restriction base="dms:Choice">
          <xsd:enumeration value="Promote workforce reform"/>
          <xsd:enumeration value="Support a positive employee experience"/>
          <xsd:enumeration value="Develop outstanding leadership and stewardship"/>
          <xsd:enumeration value="Promote public trust"/>
          <xsd:enumeration value="Commission administration"/>
        </xsd:restriction>
      </xsd:simpleType>
    </xsd:element>
    <xsd:element name="Project_x0020_team" ma:index="23" nillable="true" ma:displayName="Project team" ma:description="Teams in the Commission who are involved in this project." ma:format="Dropdown" ma:internalName="Project_x0020_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ffice of the Commissioner"/>
                    <xsd:enumeration value="Office of the Deputy Commissioner"/>
                    <xsd:enumeration value="Governance and corporate"/>
                    <xsd:enumeration value="Communications and engagement"/>
                    <xsd:enumeration value="Digital experience and content design"/>
                    <xsd:enumeration value="Policy and programs"/>
                    <xsd:enumeration value="VPS Academy and equity"/>
                    <xsd:enumeration value="Workforce mobility"/>
                    <xsd:enumeration value="Equity and inclusion"/>
                    <xsd:enumeration value="Leadership skills and development"/>
                    <xsd:enumeration value="Workforce policy and administration"/>
                    <xsd:enumeration value="Workforce policy and strategy"/>
                    <xsd:enumeration value="Innovation and incubation"/>
                    <xsd:enumeration value="Integrity and data insights"/>
                    <xsd:enumeration value="Insights and advisory"/>
                    <xsd:enumeration value="Data and reporting"/>
                    <xsd:enumeration value="Analytics"/>
                    <xsd:enumeration value="Integrity and oversight"/>
                    <xsd:enumeration value="Integrity standards research and advisory"/>
                    <xsd:enumeration value="Executive classification framework implementation"/>
                    <xsd:enumeration value="Advisory and reviews"/>
                    <xsd:enumeration value="Technology and information management"/>
                    <xsd:enumeration value="Managed talent platforms and products"/>
                    <xsd:enumeration value="Data systems and data management"/>
                    <xsd:enumeration value="Information management privacy and security"/>
                    <xsd:enumeration value="Change management governance and strategy"/>
                  </xsd:restriction>
                </xsd:simpleType>
              </xsd:element>
            </xsd:sequence>
          </xsd:extension>
        </xsd:complexContent>
      </xsd:complexType>
    </xsd:element>
    <xsd:element name="n2a72e1f350b45e79622c07bf6038807" ma:index="25" nillable="true" ma:taxonomy="true" ma:internalName="n2a72e1f350b45e79622c07bf6038807" ma:taxonomyFieldName="Topic" ma:displayName="Topic" ma:default="" ma:fieldId="{72a72e1f-350b-45e7-9622-c07bf6038807}" ma:taxonomyMulti="true" ma:sspId="9292314e-c97d-49c1-8ae7-4cb6e1c4f97c" ma:termSetId="0f22d80d-9c74-4a32-bd71-2e45af5f2a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b8075-6354-4763-b122-874eba13fc8c" xsi:nil="true"/>
    <lcf76f155ced4ddcb4097134ff3c332f xmlns="38a536d4-4969-4874-b8c1-7306a20628ca">
      <Terms xmlns="http://schemas.microsoft.com/office/infopath/2007/PartnerControls"/>
    </lcf76f155ced4ddcb4097134ff3c332f>
    <SharedWithUsers xmlns="481b8075-6354-4763-b122-874eba13fc8c">
      <UserInfo>
        <DisplayName>Sarah Gruner (VPSC)</DisplayName>
        <AccountId>565</AccountId>
        <AccountType/>
      </UserInfo>
    </SharedWithUsers>
    <n2a72e1f350b45e79622c07bf6038807 xmlns="481b8075-6354-4763-b122-874eba13fc8c">
      <Terms xmlns="http://schemas.microsoft.com/office/infopath/2007/PartnerControls"/>
    </n2a72e1f350b45e79622c07bf6038807>
    <Access xmlns="38a536d4-4969-4874-b8c1-7306a20628ca">
      <UserInfo>
        <DisplayName/>
        <AccountId xsi:nil="true"/>
        <AccountType/>
      </UserInfo>
    </Access>
    <Recordlifespan xmlns="38a536d4-4969-4874-b8c1-7306a20628ca" xsi:nil="true"/>
    <Project_x0020_team xmlns="481b8075-6354-4763-b122-874eba13fc8c" xsi:nil="true"/>
    <Project_x0020_priority xmlns="481b8075-6354-4763-b122-874eba13fc8c" xsi:nil="true"/>
    <Calculated_x0020_record_x0020_date xmlns="38a536d4-4969-4874-b8c1-7306a20628ca" xsi:nil="true"/>
    <_dlc_DocId xmlns="481b8075-6354-4763-b122-874eba13fc8c">YH7T4RPZDFWT-1837701007-7732</_dlc_DocId>
    <_dlc_DocIdUrl xmlns="481b8075-6354-4763-b122-874eba13fc8c">
      <Url>https://vicgov.sharepoint.com/sites/vpsc/_layouts/15/DocIdRedir.aspx?ID=YH7T4RPZDFWT-1837701007-7732</Url>
      <Description>YH7T4RPZDFWT-1837701007-7732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EB086BFE39D32348940F0BBA78BB7A05|1757814118" UniqueId="fe080e20-062f-4223-bc38-be0b38d90502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19E8CF-55E1-4123-A867-BD4587BD28F7}"/>
</file>

<file path=customXml/itemProps2.xml><?xml version="1.0" encoding="utf-8"?>
<ds:datastoreItem xmlns:ds="http://schemas.openxmlformats.org/officeDocument/2006/customXml" ds:itemID="{759EA6D0-F62C-4E53-BC86-A0A734E6974F}">
  <ds:schemaRefs>
    <ds:schemaRef ds:uri="http://schemas.microsoft.com/office/2006/metadata/properties"/>
    <ds:schemaRef ds:uri="http://schemas.microsoft.com/office/infopath/2007/PartnerControls"/>
    <ds:schemaRef ds:uri="d6d5de1b-4321-427c-8d47-c02dce01825d"/>
    <ds:schemaRef ds:uri="c3b0f148-0ec6-4a74-be8d-1487d01743bd"/>
  </ds:schemaRefs>
</ds:datastoreItem>
</file>

<file path=customXml/itemProps3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C7DDF0-A4E1-4EC8-864F-B8E496EC8FE9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20CBE4A9-A2FC-400D-B1E0-BAF314A910B2}"/>
</file>

<file path=customXml/itemProps7.xml><?xml version="1.0" encoding="utf-8"?>
<ds:datastoreItem xmlns:ds="http://schemas.openxmlformats.org/officeDocument/2006/customXml" ds:itemID="{BECDCF9E-48AE-4660-84F5-D37E549A8B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Victorian Public Sector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Victorian Public Sector Commission Generic</dc:title>
  <dc:subject>Victorian Public Sector Commission Generic</dc:subject>
  <dc:creator>Nicole Ives (VPSC)</dc:creator>
  <keywords/>
  <dc:description/>
  <lastModifiedBy>Nicole Ives (VPSC)</lastModifiedBy>
  <revision>89</revision>
  <dcterms:created xsi:type="dcterms:W3CDTF">2022-04-14T23:49:00.0000000Z</dcterms:created>
  <dcterms:modified xsi:type="dcterms:W3CDTF">2023-06-13T23:26:38.3136638Z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0x010100EB086BFE39D32348940F0BBA78BB7A05</vt:lpwstr>
  </property>
  <property fmtid="{D5CDD505-2E9C-101B-9397-08002B2CF9AE}" pid="3" name="MediaServiceImageTags">
    <vt:lpwstr/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2023-06-13T05:59:48Z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5d720b72-5701-4988-b478-9f540c38b8d9</vt:lpwstr>
  </property>
  <property fmtid="{D5CDD505-2E9C-101B-9397-08002B2CF9AE}" pid="10" name="MSIP_Label_7158ebbd-6c5e-441f-bfc9-4eb8c11e3978_ContentBits">
    <vt:lpwstr>2</vt:lpwstr>
  </property>
  <property fmtid="{D5CDD505-2E9C-101B-9397-08002B2CF9AE}" pid="11" name="_dlc_DocIdItemGuid">
    <vt:lpwstr>85833baf-11ba-4ea8-886b-06ca610af61d</vt:lpwstr>
  </property>
  <property fmtid="{D5CDD505-2E9C-101B-9397-08002B2CF9AE}" pid="12" name="Topic">
    <vt:lpwstr/>
  </property>
</Properties>
</file>